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D224" w14:textId="60A57DF9" w:rsidR="00C810E2" w:rsidRPr="008D7773" w:rsidRDefault="00261F07" w:rsidP="00D62045">
      <w:pPr>
        <w:pStyle w:val="Title"/>
        <w:jc w:val="center"/>
        <w:rPr>
          <w:rFonts w:eastAsia="Times New Roman"/>
          <w:lang w:val="ru-RU"/>
        </w:rPr>
      </w:pPr>
      <w:r>
        <w:rPr>
          <w:rFonts w:eastAsia="Times New Roman"/>
          <w:noProof/>
          <w:lang w:val="ru-RU"/>
        </w:rPr>
        <w:drawing>
          <wp:inline distT="0" distB="0" distL="0" distR="0" wp14:anchorId="27DF385E" wp14:editId="66B65000">
            <wp:extent cx="1773716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87" cy="8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81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4433"/>
      </w:tblGrid>
      <w:tr w:rsidR="00E21172" w:rsidRPr="00BA12EC" w14:paraId="0E3AE584" w14:textId="77777777" w:rsidTr="00AF2F26">
        <w:tc>
          <w:tcPr>
            <w:tcW w:w="9810" w:type="dxa"/>
            <w:gridSpan w:val="2"/>
          </w:tcPr>
          <w:p w14:paraId="566AACE0" w14:textId="77777777" w:rsidR="00E21172" w:rsidRPr="00623C73" w:rsidRDefault="00E21172" w:rsidP="00E2117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sz w:val="24"/>
                <w:szCs w:val="24"/>
                <w:lang w:val="af-ZA"/>
              </w:rPr>
            </w:pPr>
          </w:p>
          <w:p w14:paraId="464A5756" w14:textId="74F27DA3" w:rsidR="00E21172" w:rsidRDefault="00E21172" w:rsidP="005F6BFC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b/>
                <w:bCs/>
                <w:sz w:val="24"/>
                <w:szCs w:val="24"/>
                <w:lang w:val="af-ZA"/>
              </w:rPr>
            </w:pPr>
            <w:bookmarkStart w:id="0" w:name="_Hlk137716567"/>
            <w:r w:rsidRPr="00623C73">
              <w:rPr>
                <w:rFonts w:ascii="GHEA Grapalat" w:hAnsi="GHEA Grapalat" w:cs="Arial LatArm"/>
                <w:b/>
                <w:bCs/>
                <w:sz w:val="24"/>
                <w:szCs w:val="24"/>
                <w:lang w:val="af-ZA"/>
              </w:rPr>
              <w:t>«Հայաստանի արտահանման</w:t>
            </w:r>
            <w:r w:rsidR="005F6BFC" w:rsidRPr="00623C73">
              <w:rPr>
                <w:rFonts w:ascii="GHEA Grapalat" w:hAnsi="GHEA Grapalat" w:cs="Arial LatArm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623C73">
              <w:rPr>
                <w:rFonts w:ascii="GHEA Grapalat" w:hAnsi="GHEA Grapalat" w:cs="Arial LatArm"/>
                <w:b/>
                <w:bCs/>
                <w:sz w:val="24"/>
                <w:szCs w:val="24"/>
                <w:lang w:val="af-ZA"/>
              </w:rPr>
              <w:t>ապահովագրական գործակալություն» ԱՓԲԸ</w:t>
            </w:r>
          </w:p>
          <w:bookmarkEnd w:id="0"/>
          <w:p w14:paraId="22D987C9" w14:textId="450E07B4" w:rsidR="008C72AC" w:rsidRPr="00E21172" w:rsidRDefault="008C72AC" w:rsidP="005F6BFC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6151F3" w:rsidRPr="00AF2F26" w14:paraId="7EF14CC6" w14:textId="77777777" w:rsidTr="00AF2F26">
        <w:tc>
          <w:tcPr>
            <w:tcW w:w="5377" w:type="dxa"/>
            <w:vMerge w:val="restart"/>
          </w:tcPr>
          <w:p w14:paraId="7D945BC7" w14:textId="77777777" w:rsidR="00C5210B" w:rsidRDefault="00C5210B" w:rsidP="00BA12EC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</w:p>
          <w:p w14:paraId="357F26BB" w14:textId="7DD8EE4B" w:rsidR="00BA12EC" w:rsidRPr="00D002FA" w:rsidRDefault="00BA12EC" w:rsidP="00BA12EC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 xml:space="preserve">Պաշտոնը:  </w:t>
            </w:r>
            <w:r w:rsidR="00D002FA" w:rsidRPr="00D002FA">
              <w:rPr>
                <w:rFonts w:ascii="GHEA Grapalat" w:hAnsi="GHEA Grapalat" w:cs="Arial"/>
                <w:b/>
                <w:bCs/>
                <w:shd w:val="clear" w:color="auto" w:fill="FFFFFF"/>
              </w:rPr>
              <w:t>Հաճախորդների</w:t>
            </w:r>
            <w:r w:rsidR="00D002FA" w:rsidRPr="00AF2F26">
              <w:rPr>
                <w:rFonts w:ascii="GHEA Grapalat" w:hAnsi="GHEA Grapalat"/>
                <w:b/>
                <w:bCs/>
                <w:shd w:val="clear" w:color="auto" w:fill="FFFFFF"/>
                <w:lang w:val="af-ZA"/>
              </w:rPr>
              <w:t xml:space="preserve"> </w:t>
            </w:r>
            <w:r w:rsidR="00D002FA" w:rsidRPr="00D002FA">
              <w:rPr>
                <w:rFonts w:ascii="GHEA Grapalat" w:hAnsi="GHEA Grapalat" w:cs="Arial"/>
                <w:b/>
                <w:bCs/>
                <w:shd w:val="clear" w:color="auto" w:fill="FFFFFF"/>
              </w:rPr>
              <w:t>ներգրավման</w:t>
            </w:r>
            <w:r w:rsidR="00AF2F26" w:rsidRPr="00AF2F26">
              <w:rPr>
                <w:rFonts w:ascii="GHEA Grapalat" w:hAnsi="GHEA Grapalat" w:cs="Arial"/>
                <w:b/>
                <w:bCs/>
                <w:shd w:val="clear" w:color="auto" w:fill="FFFFFF"/>
                <w:lang w:val="af-ZA"/>
              </w:rPr>
              <w:t xml:space="preserve"> </w:t>
            </w:r>
            <w:r w:rsidR="00AF2F26">
              <w:rPr>
                <w:rFonts w:ascii="GHEA Grapalat" w:hAnsi="GHEA Grapalat" w:cs="Arial"/>
                <w:b/>
                <w:bCs/>
                <w:shd w:val="clear" w:color="auto" w:fill="FFFFFF"/>
              </w:rPr>
              <w:t>և</w:t>
            </w:r>
            <w:r w:rsidR="00AF2F26" w:rsidRPr="00AF2F26">
              <w:rPr>
                <w:rFonts w:ascii="GHEA Grapalat" w:hAnsi="GHEA Grapalat" w:cs="Arial"/>
                <w:b/>
                <w:bCs/>
                <w:shd w:val="clear" w:color="auto" w:fill="FFFFFF"/>
                <w:lang w:val="af-ZA"/>
              </w:rPr>
              <w:t xml:space="preserve"> </w:t>
            </w:r>
            <w:r w:rsidR="00AF2F26">
              <w:rPr>
                <w:rFonts w:ascii="GHEA Grapalat" w:hAnsi="GHEA Grapalat" w:cs="Arial"/>
                <w:b/>
                <w:bCs/>
                <w:shd w:val="clear" w:color="auto" w:fill="FFFFFF"/>
              </w:rPr>
              <w:t>սպասարկման</w:t>
            </w:r>
            <w:r w:rsidR="00D002FA" w:rsidRPr="00AF2F26">
              <w:rPr>
                <w:rFonts w:ascii="GHEA Grapalat" w:hAnsi="GHEA Grapalat"/>
                <w:b/>
                <w:bCs/>
                <w:shd w:val="clear" w:color="auto" w:fill="FFFFFF"/>
                <w:lang w:val="af-ZA"/>
              </w:rPr>
              <w:t xml:space="preserve"> </w:t>
            </w:r>
            <w:r w:rsidR="00D002FA" w:rsidRPr="00D002FA">
              <w:rPr>
                <w:rFonts w:ascii="GHEA Grapalat" w:hAnsi="GHEA Grapalat" w:cs="Arial"/>
                <w:b/>
                <w:bCs/>
                <w:shd w:val="clear" w:color="auto" w:fill="FFFFFF"/>
              </w:rPr>
              <w:t>մասնագետ</w:t>
            </w:r>
          </w:p>
          <w:p w14:paraId="59AF7C33" w14:textId="77777777" w:rsidR="00C5210B" w:rsidRDefault="00C5210B" w:rsidP="00BA12EC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</w:p>
          <w:p w14:paraId="1DC93D80" w14:textId="3DD97021" w:rsidR="00C5210B" w:rsidRPr="00C5210B" w:rsidRDefault="006D41DE" w:rsidP="00BA12EC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  <w:r w:rsidRPr="00C5210B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 xml:space="preserve">Աշխատանքային գրաֆիկ։ </w:t>
            </w:r>
          </w:p>
          <w:p w14:paraId="2BD4514C" w14:textId="14A525D8" w:rsidR="00BA12EC" w:rsidRPr="00C5210B" w:rsidRDefault="006D41DE" w:rsidP="00BA12EC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  <w:r w:rsidRPr="00C5210B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Լրիվ դրույք</w:t>
            </w:r>
            <w:r w:rsidR="00AF2F26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 xml:space="preserve"> - 3 ամիս փորձաշրջանով</w:t>
            </w:r>
          </w:p>
          <w:p w14:paraId="2E07B70A" w14:textId="77777777" w:rsidR="00C5210B" w:rsidRPr="00AF2F26" w:rsidRDefault="00C5210B" w:rsidP="00BA12EC">
            <w:pPr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14:paraId="11C68A6C" w14:textId="57036131" w:rsidR="00AF2F26" w:rsidRPr="00AF2F26" w:rsidRDefault="00AF2F26" w:rsidP="00AF2F26">
            <w:pPr>
              <w:rPr>
                <w:rFonts w:ascii="GHEA Grapalat" w:eastAsia="Microsoft JhengHei" w:hAnsi="GHEA Grapalat" w:cs="Microsoft JhengHei"/>
                <w:b/>
                <w:bCs/>
                <w:i/>
                <w:iCs/>
                <w:lang w:val="af-ZA"/>
              </w:rPr>
            </w:pP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Դիմումների ընդունման սկիզբ</w:t>
            </w:r>
            <w: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 xml:space="preserve">  </w:t>
            </w:r>
            <w:r w:rsidRPr="00AF2F26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23</w:t>
            </w:r>
            <w:r w:rsidRPr="00AF2F26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lang w:val="af-ZA"/>
              </w:rPr>
              <w:t>․</w:t>
            </w:r>
            <w:r w:rsidRPr="00AF2F26">
              <w:rPr>
                <w:rFonts w:ascii="GHEA Grapalat" w:eastAsia="Microsoft JhengHei" w:hAnsi="GHEA Grapalat" w:cs="Microsoft JhengHei"/>
                <w:b/>
                <w:bCs/>
                <w:i/>
                <w:iCs/>
                <w:lang w:val="af-ZA"/>
              </w:rPr>
              <w:t>09</w:t>
            </w:r>
            <w:r w:rsidRPr="00AF2F26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lang w:val="af-ZA"/>
              </w:rPr>
              <w:t>․</w:t>
            </w:r>
            <w:r w:rsidRPr="00AF2F26">
              <w:rPr>
                <w:rFonts w:ascii="GHEA Grapalat" w:eastAsia="Microsoft JhengHei" w:hAnsi="GHEA Grapalat" w:cs="Microsoft JhengHei"/>
                <w:b/>
                <w:bCs/>
                <w:i/>
                <w:iCs/>
                <w:lang w:val="af-ZA"/>
              </w:rPr>
              <w:t>2025</w:t>
            </w:r>
          </w:p>
          <w:p w14:paraId="0483B4FA" w14:textId="0F5675EC" w:rsidR="00AF2F26" w:rsidRPr="00BA12EC" w:rsidRDefault="00AF2F26" w:rsidP="0068350B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hy-AM"/>
              </w:rPr>
            </w:pPr>
          </w:p>
        </w:tc>
        <w:tc>
          <w:tcPr>
            <w:tcW w:w="4433" w:type="dxa"/>
          </w:tcPr>
          <w:p w14:paraId="4BC27AE4" w14:textId="77777777" w:rsidR="006151F3" w:rsidRPr="00BA12EC" w:rsidRDefault="006151F3" w:rsidP="00C810E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6151F3" w:rsidRPr="00AF2F26" w14:paraId="1C36E9EB" w14:textId="77777777" w:rsidTr="00AF2F26">
        <w:tc>
          <w:tcPr>
            <w:tcW w:w="5377" w:type="dxa"/>
            <w:vMerge/>
          </w:tcPr>
          <w:p w14:paraId="0A1B40DE" w14:textId="6031FEE3" w:rsidR="006151F3" w:rsidRPr="00BA12EC" w:rsidRDefault="006151F3" w:rsidP="005F6BFC">
            <w:pPr>
              <w:spacing w:line="300" w:lineRule="atLeast"/>
              <w:jc w:val="both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  <w:tc>
          <w:tcPr>
            <w:tcW w:w="4433" w:type="dxa"/>
          </w:tcPr>
          <w:p w14:paraId="01AC5571" w14:textId="77777777" w:rsidR="006151F3" w:rsidRPr="00BA12EC" w:rsidRDefault="006151F3" w:rsidP="00C810E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</w:p>
          <w:p w14:paraId="52943EB8" w14:textId="5A6EA7E4" w:rsidR="006151F3" w:rsidRPr="00BA12EC" w:rsidRDefault="006151F3" w:rsidP="00C810E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  <w:tr w:rsidR="00AF2F26" w:rsidRPr="00BA12EC" w14:paraId="601B6789" w14:textId="77777777" w:rsidTr="00AF2F26">
        <w:tc>
          <w:tcPr>
            <w:tcW w:w="9810" w:type="dxa"/>
            <w:gridSpan w:val="2"/>
          </w:tcPr>
          <w:p w14:paraId="129DE60C" w14:textId="6BB7858D" w:rsidR="00AF2F26" w:rsidRPr="00BA12EC" w:rsidRDefault="00AF2F26" w:rsidP="003A11F2">
            <w:pP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</w:pP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 xml:space="preserve">Դիմումների ընդունման վերջնաժամկետ: </w:t>
            </w:r>
            <w: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30.09</w:t>
            </w: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.202</w:t>
            </w:r>
            <w:r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>5</w:t>
            </w: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hy-AM"/>
              </w:rPr>
              <w:t>թ</w:t>
            </w:r>
            <w:r w:rsidRPr="00BA12EC">
              <w:rPr>
                <w:rFonts w:ascii="Cambria Math" w:hAnsi="Cambria Math" w:cs="Arial LatArm"/>
                <w:b/>
                <w:bCs/>
                <w:i/>
                <w:iCs/>
                <w:lang w:val="hy-AM"/>
              </w:rPr>
              <w:t>․</w:t>
            </w:r>
            <w:r w:rsidRPr="00BA12EC">
              <w:rPr>
                <w:rFonts w:ascii="GHEA Grapalat" w:hAnsi="GHEA Grapalat" w:cs="Arial LatArm"/>
                <w:b/>
                <w:bCs/>
                <w:i/>
                <w:iCs/>
                <w:lang w:val="af-ZA"/>
              </w:rPr>
              <w:tab/>
            </w:r>
          </w:p>
          <w:p w14:paraId="4E8F0764" w14:textId="77777777" w:rsidR="00AF2F26" w:rsidRPr="00BA12EC" w:rsidRDefault="00AF2F26" w:rsidP="003A11F2">
            <w:pPr>
              <w:spacing w:line="300" w:lineRule="atLeast"/>
              <w:textAlignment w:val="baseline"/>
              <w:rPr>
                <w:rFonts w:ascii="GHEA Grapalat" w:hAnsi="GHEA Grapalat" w:cs="Arial LatArm"/>
                <w:b/>
                <w:bCs/>
                <w:lang w:val="af-ZA"/>
              </w:rPr>
            </w:pPr>
          </w:p>
        </w:tc>
      </w:tr>
    </w:tbl>
    <w:p w14:paraId="386D8AC8" w14:textId="77777777" w:rsidR="00BA12EC" w:rsidRPr="00623C73" w:rsidRDefault="00BA12EC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</w:pPr>
    </w:p>
    <w:p w14:paraId="04B8ED0F" w14:textId="5AD6A353" w:rsidR="00C810E2" w:rsidRPr="00D002FA" w:rsidRDefault="005F6BFC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</w:pPr>
      <w:r w:rsidRPr="008D7773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</w:rPr>
        <w:t>ԱՇԽԱՏԱՏԵՂԻ</w:t>
      </w:r>
      <w:r w:rsidRPr="003279F0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  <w:t xml:space="preserve"> </w:t>
      </w:r>
      <w:r w:rsidRPr="008D7773"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</w:rPr>
        <w:t>ՆԿԱՐԱԳՐՈՒԹՅՈՒՆ</w:t>
      </w:r>
    </w:p>
    <w:p w14:paraId="774486E8" w14:textId="77777777" w:rsidR="00F04889" w:rsidRPr="003279F0" w:rsidRDefault="00F04889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af-ZA"/>
        </w:rPr>
      </w:pPr>
    </w:p>
    <w:p w14:paraId="179A2A5E" w14:textId="77777777" w:rsidR="001D2ADB" w:rsidRPr="00A26B46" w:rsidRDefault="001D2ADB" w:rsidP="001D2ADB">
      <w:pPr>
        <w:pStyle w:val="ListParagraph"/>
        <w:numPr>
          <w:ilvl w:val="0"/>
          <w:numId w:val="4"/>
        </w:numPr>
        <w:tabs>
          <w:tab w:val="left" w:pos="-36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D024E8">
        <w:rPr>
          <w:rFonts w:ascii="GHEA Grapalat" w:hAnsi="GHEA Grapalat"/>
          <w:b/>
          <w:lang w:val="eu-ES"/>
        </w:rPr>
        <w:t xml:space="preserve">Հաճախորդների </w:t>
      </w:r>
      <w:r>
        <w:rPr>
          <w:rFonts w:ascii="GHEA Grapalat" w:hAnsi="GHEA Grapalat"/>
          <w:b/>
          <w:lang w:val="eu-ES"/>
        </w:rPr>
        <w:t>ներգրավման և սպասարկման</w:t>
      </w:r>
      <w:r w:rsidRPr="00D024E8">
        <w:rPr>
          <w:rFonts w:ascii="GHEA Grapalat" w:hAnsi="GHEA Grapalat"/>
          <w:b/>
          <w:lang w:val="hy-AM"/>
        </w:rPr>
        <w:t xml:space="preserve"> </w:t>
      </w:r>
      <w:r w:rsidRPr="00D024E8">
        <w:rPr>
          <w:rFonts w:ascii="GHEA Grapalat" w:hAnsi="GHEA Grapalat" w:cs="Arial LatArm"/>
          <w:b/>
        </w:rPr>
        <w:t>մասնագետ</w:t>
      </w:r>
      <w:r w:rsidRPr="00D024E8">
        <w:rPr>
          <w:rFonts w:ascii="GHEA Grapalat" w:hAnsi="GHEA Grapalat" w:cs="Arial LatArm"/>
          <w:b/>
          <w:lang w:val="hy-AM"/>
        </w:rPr>
        <w:t>ը</w:t>
      </w:r>
      <w:r>
        <w:rPr>
          <w:rFonts w:ascii="Cambria Math" w:hAnsi="Cambria Math" w:cs="Arial LatArm"/>
          <w:lang w:val="hy-AM"/>
        </w:rPr>
        <w:t>․</w:t>
      </w:r>
    </w:p>
    <w:p w14:paraId="5F5B4386" w14:textId="77777777" w:rsidR="00664A30" w:rsidRPr="002A558D" w:rsidRDefault="00664A30" w:rsidP="00664A30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  <w:lang w:val="hy-AM"/>
        </w:rPr>
        <w:t>ի</w:t>
      </w:r>
      <w:r w:rsidRPr="002A558D">
        <w:rPr>
          <w:rFonts w:ascii="GHEA Grapalat" w:hAnsi="GHEA Grapalat"/>
          <w:lang w:val="hy-AM"/>
        </w:rPr>
        <w:t>րականացնում է</w:t>
      </w:r>
      <w:r w:rsidRPr="002A558D">
        <w:rPr>
          <w:rFonts w:ascii="GHEA Grapalat" w:hAnsi="GHEA Grapalat"/>
          <w:lang w:val="eu-ES"/>
        </w:rPr>
        <w:t xml:space="preserve"> </w:t>
      </w:r>
      <w:r>
        <w:rPr>
          <w:rFonts w:ascii="GHEA Grapalat" w:hAnsi="GHEA Grapalat"/>
          <w:lang w:val="hy-AM"/>
        </w:rPr>
        <w:t>Ընկերության հաճախորդների սպասարկման և ներգրավման աշխատանքներ,</w:t>
      </w:r>
    </w:p>
    <w:p w14:paraId="1A8057D4" w14:textId="5C4AC5F3" w:rsidR="00664A30" w:rsidRPr="007F4A0F" w:rsidRDefault="00664A30" w:rsidP="007F4A0F">
      <w:pPr>
        <w:pStyle w:val="ListParagraph"/>
        <w:tabs>
          <w:tab w:val="left" w:pos="-180"/>
        </w:tabs>
        <w:spacing w:after="0" w:line="23" w:lineRule="atLeast"/>
        <w:ind w:left="-18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  <w:lang w:val="hy-AM"/>
        </w:rPr>
        <w:t>մասնակցում է հաճախորդների ներգրավման և վաճառքի քաղաքականության մշակմանը,</w:t>
      </w:r>
      <w:r w:rsidR="007F4A0F">
        <w:rPr>
          <w:rFonts w:ascii="GHEA Grapalat" w:hAnsi="GHEA Grapalat"/>
          <w:lang w:val="hy-AM"/>
        </w:rPr>
        <w:t xml:space="preserve"> կ</w:t>
      </w:r>
      <w:r w:rsidRPr="007F4A0F">
        <w:rPr>
          <w:rFonts w:ascii="GHEA Grapalat" w:hAnsi="GHEA Grapalat"/>
          <w:lang w:val="hy-AM"/>
        </w:rPr>
        <w:t>անխատեսում է պոտենցիալ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  <w:lang w:val="hy-AM"/>
        </w:rPr>
        <w:t>հաճախորդների հուսալիությունը</w:t>
      </w:r>
      <w:r w:rsidRPr="007F4A0F">
        <w:rPr>
          <w:rFonts w:ascii="GHEA Grapalat" w:hAnsi="GHEA Grapalat"/>
          <w:lang w:val="eu-ES"/>
        </w:rPr>
        <w:t xml:space="preserve">, </w:t>
      </w:r>
      <w:r w:rsidRPr="007F4A0F">
        <w:rPr>
          <w:rFonts w:ascii="GHEA Grapalat" w:hAnsi="GHEA Grapalat"/>
          <w:lang w:val="hy-AM"/>
        </w:rPr>
        <w:t>նյութական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  <w:lang w:val="hy-AM"/>
        </w:rPr>
        <w:t>և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  <w:lang w:val="hy-AM"/>
        </w:rPr>
        <w:t>ֆինանսական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  <w:lang w:val="hy-AM"/>
        </w:rPr>
        <w:t>անվտանգությունը</w:t>
      </w:r>
      <w:r w:rsidRPr="007F4A0F">
        <w:rPr>
          <w:rFonts w:ascii="GHEA Grapalat" w:hAnsi="GHEA Grapalat"/>
          <w:lang w:val="eu-ES"/>
        </w:rPr>
        <w:t>,</w:t>
      </w:r>
    </w:p>
    <w:p w14:paraId="43E431AB" w14:textId="1A9B5C43" w:rsidR="001D2ADB" w:rsidRPr="005E375A" w:rsidRDefault="001D2ADB" w:rsidP="001D2ADB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 w:rsidRPr="005E375A">
        <w:rPr>
          <w:rFonts w:ascii="GHEA Grapalat" w:hAnsi="GHEA Grapalat"/>
        </w:rPr>
        <w:t>ապահովում</w:t>
      </w:r>
      <w:r w:rsidRPr="005E375A">
        <w:rPr>
          <w:rFonts w:ascii="GHEA Grapalat" w:hAnsi="GHEA Grapalat"/>
          <w:lang w:val="eu-ES"/>
        </w:rPr>
        <w:t xml:space="preserve"> </w:t>
      </w:r>
      <w:r w:rsidR="00664A30">
        <w:rPr>
          <w:rFonts w:ascii="GHEA Grapalat" w:hAnsi="GHEA Grapalat"/>
          <w:lang w:val="eu-ES"/>
        </w:rPr>
        <w:t>և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կազմակերպում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է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տարբեր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կազմակերպություններին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և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մարմիններին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ուղղված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համապատասխան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գրությունների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և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առաջարկությունների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նախագծերի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կազմման</w:t>
      </w:r>
      <w:r w:rsidRPr="005E375A">
        <w:rPr>
          <w:rFonts w:ascii="GHEA Grapalat" w:hAnsi="GHEA Grapalat"/>
          <w:lang w:val="eu-ES"/>
        </w:rPr>
        <w:t xml:space="preserve"> </w:t>
      </w:r>
      <w:r w:rsidRPr="005E375A">
        <w:rPr>
          <w:rFonts w:ascii="GHEA Grapalat" w:hAnsi="GHEA Grapalat"/>
        </w:rPr>
        <w:t>աշխատանքները</w:t>
      </w:r>
      <w:r w:rsidRPr="005E375A">
        <w:rPr>
          <w:rFonts w:ascii="GHEA Grapalat" w:hAnsi="GHEA Grapalat"/>
          <w:lang w:val="eu-ES"/>
        </w:rPr>
        <w:t>,</w:t>
      </w:r>
    </w:p>
    <w:p w14:paraId="456CFC9C" w14:textId="77777777" w:rsidR="007F4A0F" w:rsidRDefault="001D2ADB" w:rsidP="007F4A0F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 w:rsidRPr="007D3F10">
        <w:rPr>
          <w:rFonts w:ascii="GHEA Grapalat" w:hAnsi="GHEA Grapalat"/>
          <w:lang w:val="hy-AM"/>
        </w:rPr>
        <w:t>ը</w:t>
      </w:r>
      <w:r w:rsidRPr="007D3F10">
        <w:rPr>
          <w:rFonts w:ascii="GHEA Grapalat" w:hAnsi="GHEA Grapalat"/>
        </w:rPr>
        <w:t>ստ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անհրաժեշտության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  <w:lang w:val="hy-AM"/>
        </w:rPr>
        <w:t xml:space="preserve">մասնակցում է </w:t>
      </w:r>
      <w:r w:rsidRPr="007D3F10">
        <w:rPr>
          <w:rFonts w:ascii="GHEA Grapalat" w:hAnsi="GHEA Grapalat"/>
        </w:rPr>
        <w:t>հաճախորդների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հետ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առնչվող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միջոցառումներ</w:t>
      </w:r>
      <w:r w:rsidRPr="007D3F10">
        <w:rPr>
          <w:rFonts w:ascii="GHEA Grapalat" w:hAnsi="GHEA Grapalat"/>
          <w:lang w:val="hy-AM"/>
        </w:rPr>
        <w:t xml:space="preserve">ին </w:t>
      </w:r>
      <w:r w:rsidRPr="007D3F10">
        <w:rPr>
          <w:rFonts w:ascii="GHEA Grapalat" w:hAnsi="GHEA Grapalat"/>
          <w:lang w:val="eu-ES"/>
        </w:rPr>
        <w:t>(</w:t>
      </w:r>
      <w:r w:rsidRPr="007D3F10">
        <w:rPr>
          <w:rFonts w:ascii="GHEA Grapalat" w:hAnsi="GHEA Grapalat"/>
          <w:lang w:val="hy-AM"/>
        </w:rPr>
        <w:t>շնորհանդեսներ, ցուցահանդեսներ, գովազդային արշավներ</w:t>
      </w:r>
      <w:r w:rsidRPr="007D3F10">
        <w:rPr>
          <w:rFonts w:ascii="GHEA Grapalat" w:hAnsi="GHEA Grapalat"/>
          <w:lang w:val="eu-ES"/>
        </w:rPr>
        <w:t>),</w:t>
      </w:r>
      <w:r w:rsidRPr="007D3F10">
        <w:rPr>
          <w:rFonts w:ascii="Calibri" w:hAnsi="Calibri" w:cs="Calibri"/>
          <w:lang w:val="eu-ES"/>
        </w:rPr>
        <w:t> </w:t>
      </w:r>
      <w:r w:rsidRPr="007D3F10">
        <w:rPr>
          <w:rFonts w:ascii="GHEA Grapalat" w:hAnsi="GHEA Grapalat"/>
        </w:rPr>
        <w:t>նշանակալից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նորություններ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տրամադր</w:t>
      </w:r>
      <w:r w:rsidRPr="007D3F10">
        <w:rPr>
          <w:rFonts w:ascii="GHEA Grapalat" w:hAnsi="GHEA Grapalat"/>
          <w:lang w:val="hy-AM"/>
        </w:rPr>
        <w:t>ում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հետարքրված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հաճ</w:t>
      </w:r>
      <w:r w:rsidRPr="007D3F10">
        <w:rPr>
          <w:rFonts w:ascii="GHEA Grapalat" w:hAnsi="GHEA Grapalat"/>
          <w:lang w:val="hy-AM"/>
        </w:rPr>
        <w:t>ա</w:t>
      </w:r>
      <w:r w:rsidRPr="007D3F10">
        <w:rPr>
          <w:rFonts w:ascii="GHEA Grapalat" w:hAnsi="GHEA Grapalat"/>
        </w:rPr>
        <w:t>խորդներին</w:t>
      </w:r>
      <w:r w:rsidRPr="007D3F10">
        <w:rPr>
          <w:rFonts w:ascii="GHEA Grapalat" w:hAnsi="GHEA Grapalat"/>
          <w:lang w:val="eu-ES"/>
        </w:rPr>
        <w:t>,</w:t>
      </w:r>
    </w:p>
    <w:p w14:paraId="298D0774" w14:textId="37E7747F" w:rsidR="007F4A0F" w:rsidRPr="007F4A0F" w:rsidRDefault="001D2ADB" w:rsidP="007F4A0F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 w:rsidRPr="007F4A0F">
        <w:rPr>
          <w:rFonts w:ascii="GHEA Grapalat" w:hAnsi="GHEA Grapalat"/>
          <w:lang w:val="hy-AM"/>
        </w:rPr>
        <w:t>ս</w:t>
      </w:r>
      <w:r w:rsidRPr="007F4A0F">
        <w:rPr>
          <w:rFonts w:ascii="GHEA Grapalat" w:hAnsi="GHEA Grapalat"/>
        </w:rPr>
        <w:t>տեղծ</w:t>
      </w:r>
      <w:r w:rsidRPr="007F4A0F">
        <w:rPr>
          <w:rFonts w:ascii="GHEA Grapalat" w:hAnsi="GHEA Grapalat"/>
          <w:lang w:val="hy-AM"/>
        </w:rPr>
        <w:t>ում է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հարաբերություններ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ամենախոստումնալից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և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շահավետ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հաճախորդների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հետ</w:t>
      </w:r>
      <w:r w:rsidR="00664A30" w:rsidRPr="007F4A0F">
        <w:rPr>
          <w:rFonts w:ascii="GHEA Grapalat" w:hAnsi="GHEA Grapalat"/>
          <w:lang w:val="eu-ES"/>
        </w:rPr>
        <w:t>,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հաճախորդներին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տրամադրում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է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մասնագիտական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մանրամասն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բացատրություններ</w:t>
      </w:r>
      <w:r w:rsidR="007F4A0F" w:rsidRPr="007F4A0F">
        <w:rPr>
          <w:rFonts w:ascii="GHEA Grapalat" w:hAnsi="GHEA Grapalat"/>
          <w:lang w:val="eu-ES"/>
        </w:rPr>
        <w:t xml:space="preserve">, </w:t>
      </w:r>
      <w:r w:rsidR="007F4A0F" w:rsidRPr="007F4A0F">
        <w:rPr>
          <w:rFonts w:ascii="GHEA Grapalat" w:hAnsi="GHEA Grapalat"/>
        </w:rPr>
        <w:t>պատասխանում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է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հաճախորդների</w:t>
      </w:r>
      <w:r w:rsidR="007F4A0F" w:rsidRPr="007F4A0F">
        <w:rPr>
          <w:rFonts w:ascii="GHEA Grapalat" w:hAnsi="GHEA Grapalat"/>
          <w:lang w:val="eu-ES"/>
        </w:rPr>
        <w:t xml:space="preserve"> </w:t>
      </w:r>
      <w:r w:rsidR="007F4A0F" w:rsidRPr="007F4A0F">
        <w:rPr>
          <w:rFonts w:ascii="GHEA Grapalat" w:hAnsi="GHEA Grapalat"/>
        </w:rPr>
        <w:t>հարցումներին</w:t>
      </w:r>
      <w:r w:rsidR="007F4A0F" w:rsidRPr="007F4A0F">
        <w:rPr>
          <w:rFonts w:ascii="GHEA Grapalat" w:hAnsi="GHEA Grapalat"/>
          <w:lang w:val="eu-ES"/>
        </w:rPr>
        <w:t>։</w:t>
      </w:r>
    </w:p>
    <w:p w14:paraId="3A5F27C8" w14:textId="77777777" w:rsidR="001D2ADB" w:rsidRPr="007D3F10" w:rsidRDefault="001D2ADB" w:rsidP="001D2ADB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  <w:lang w:val="hy-AM"/>
        </w:rPr>
        <w:t>ա</w:t>
      </w:r>
      <w:r w:rsidRPr="007D3F10">
        <w:rPr>
          <w:rFonts w:ascii="GHEA Grapalat" w:hAnsi="GHEA Grapalat"/>
        </w:rPr>
        <w:t>ռաջարկ</w:t>
      </w:r>
      <w:r w:rsidRPr="007D3F10">
        <w:rPr>
          <w:rFonts w:ascii="GHEA Grapalat" w:hAnsi="GHEA Grapalat"/>
          <w:lang w:val="hy-AM"/>
        </w:rPr>
        <w:t>ում է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հաճախորդների</w:t>
      </w:r>
      <w:r w:rsidRPr="007D3F10">
        <w:rPr>
          <w:rFonts w:ascii="GHEA Grapalat" w:hAnsi="GHEA Grapalat"/>
          <w:lang w:val="hy-AM"/>
        </w:rPr>
        <w:t xml:space="preserve"> հետ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բանակցությունների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ընթացքում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չհամաձայնեցված</w:t>
      </w:r>
      <w:r w:rsidRPr="007D3F10">
        <w:rPr>
          <w:rFonts w:ascii="GHEA Grapalat" w:hAnsi="GHEA Grapalat"/>
          <w:lang w:val="hy-AM"/>
        </w:rPr>
        <w:t xml:space="preserve"> </w:t>
      </w:r>
      <w:r w:rsidRPr="007D3F10">
        <w:rPr>
          <w:rFonts w:ascii="GHEA Grapalat" w:hAnsi="GHEA Grapalat"/>
        </w:rPr>
        <w:t>հարցերի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լուծման</w:t>
      </w:r>
      <w:r w:rsidRPr="007D3F10">
        <w:rPr>
          <w:rFonts w:ascii="GHEA Grapalat" w:hAnsi="GHEA Grapalat"/>
          <w:lang w:val="eu-ES"/>
        </w:rPr>
        <w:t xml:space="preserve"> </w:t>
      </w:r>
      <w:r w:rsidRPr="007D3F10">
        <w:rPr>
          <w:rFonts w:ascii="GHEA Grapalat" w:hAnsi="GHEA Grapalat"/>
        </w:rPr>
        <w:t>ուղիներ</w:t>
      </w:r>
      <w:r w:rsidRPr="007D3F10">
        <w:rPr>
          <w:rFonts w:ascii="GHEA Grapalat" w:hAnsi="GHEA Grapalat"/>
          <w:lang w:val="eu-ES"/>
        </w:rPr>
        <w:t>.</w:t>
      </w:r>
    </w:p>
    <w:p w14:paraId="6F85FF11" w14:textId="77777777" w:rsidR="001D2ADB" w:rsidRPr="00A26B46" w:rsidRDefault="001D2ADB" w:rsidP="001D2ADB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  <w:lang w:val="hy-AM"/>
        </w:rPr>
        <w:t>ի</w:t>
      </w:r>
      <w:r w:rsidRPr="002A558D">
        <w:rPr>
          <w:rFonts w:ascii="GHEA Grapalat" w:hAnsi="GHEA Grapalat"/>
        </w:rPr>
        <w:t>րականացնում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անհրաժեշտ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աշխատանքներ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հետ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հարաբերություններում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աշխատանքի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թափանցիկության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ազնվության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փոխադարձ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վստահության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պահպանման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ինչպես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նաև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հարգանքի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բարեհամբույր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միջավայրի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ձևավորման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համար</w:t>
      </w:r>
      <w:r w:rsidRPr="002A558D">
        <w:rPr>
          <w:rFonts w:ascii="GHEA Grapalat" w:hAnsi="GHEA Grapalat"/>
          <w:lang w:val="eu-ES"/>
        </w:rPr>
        <w:t xml:space="preserve">, </w:t>
      </w:r>
    </w:p>
    <w:p w14:paraId="79EFD501" w14:textId="77777777" w:rsidR="007F4A0F" w:rsidRDefault="001D2ADB" w:rsidP="007F4A0F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  <w:lang w:val="hy-AM"/>
        </w:rPr>
        <w:t>հ</w:t>
      </w:r>
      <w:r w:rsidRPr="002A558D">
        <w:rPr>
          <w:rFonts w:ascii="GHEA Grapalat" w:hAnsi="GHEA Grapalat"/>
        </w:rPr>
        <w:t>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հետ</w:t>
      </w:r>
      <w:r w:rsidRPr="002A558D">
        <w:rPr>
          <w:rFonts w:ascii="GHEA Grapalat" w:hAnsi="GHEA Grapalat"/>
          <w:lang w:val="hy-AM"/>
        </w:rPr>
        <w:t xml:space="preserve"> </w:t>
      </w:r>
      <w:r w:rsidRPr="002A558D">
        <w:rPr>
          <w:rFonts w:ascii="GHEA Grapalat" w:hAnsi="GHEA Grapalat"/>
        </w:rPr>
        <w:t>հաստատ</w:t>
      </w:r>
      <w:r w:rsidRPr="002A558D">
        <w:rPr>
          <w:rFonts w:ascii="GHEA Grapalat" w:hAnsi="GHEA Grapalat"/>
          <w:lang w:val="hy-AM"/>
        </w:rPr>
        <w:t>ում է հետադարձ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կապ</w:t>
      </w:r>
      <w:r w:rsidRPr="002A558D">
        <w:rPr>
          <w:rFonts w:ascii="GHEA Grapalat" w:hAnsi="GHEA Grapalat"/>
          <w:lang w:val="hy-AM"/>
        </w:rPr>
        <w:t>,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</w:t>
      </w:r>
      <w:r w:rsidRPr="002A558D">
        <w:rPr>
          <w:rFonts w:ascii="GHEA Grapalat" w:hAnsi="GHEA Grapalat"/>
          <w:lang w:val="hy-AM"/>
        </w:rPr>
        <w:t xml:space="preserve">ավաքագրում </w:t>
      </w:r>
      <w:r w:rsidRPr="002A558D">
        <w:rPr>
          <w:rFonts w:ascii="GHEA Grapalat" w:hAnsi="GHEA Grapalat"/>
        </w:rPr>
        <w:t>նրանց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պահանջները</w:t>
      </w:r>
      <w:r w:rsidRPr="002A558D">
        <w:rPr>
          <w:rFonts w:ascii="GHEA Grapalat" w:hAnsi="GHEA Grapalat"/>
          <w:lang w:val="hy-AM"/>
        </w:rPr>
        <w:t>/առաջարկները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ծառայությունների</w:t>
      </w:r>
      <w:r w:rsidRPr="002A558D">
        <w:rPr>
          <w:rFonts w:ascii="GHEA Grapalat" w:hAnsi="GHEA Grapalat"/>
          <w:lang w:val="eu-ES"/>
        </w:rPr>
        <w:t xml:space="preserve"> </w:t>
      </w:r>
      <w:r>
        <w:rPr>
          <w:rFonts w:ascii="GHEA Grapalat" w:hAnsi="GHEA Grapalat"/>
          <w:lang w:val="hy-AM"/>
        </w:rPr>
        <w:t>վերաբերյալ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պարզ</w:t>
      </w:r>
      <w:r w:rsidRPr="002A558D">
        <w:rPr>
          <w:rFonts w:ascii="GHEA Grapalat" w:hAnsi="GHEA Grapalat"/>
          <w:lang w:val="hy-AM"/>
        </w:rPr>
        <w:t>ում 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դժգոհության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պատճառները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համատեղ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աշխատանքից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վերլուծ</w:t>
      </w:r>
      <w:r w:rsidRPr="002A558D">
        <w:rPr>
          <w:rFonts w:ascii="GHEA Grapalat" w:hAnsi="GHEA Grapalat"/>
          <w:lang w:val="hy-AM"/>
        </w:rPr>
        <w:t xml:space="preserve">ում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բողոքները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միջոցներ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ձեռնարկ</w:t>
      </w:r>
      <w:r w:rsidRPr="002A558D">
        <w:rPr>
          <w:rFonts w:ascii="GHEA Grapalat" w:hAnsi="GHEA Grapalat"/>
          <w:lang w:val="hy-AM"/>
        </w:rPr>
        <w:t>ում,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դրանց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լուծման</w:t>
      </w:r>
      <w:r w:rsidRPr="002A558D">
        <w:rPr>
          <w:rFonts w:ascii="GHEA Grapalat" w:hAnsi="GHEA Grapalat"/>
          <w:lang w:val="hy-AM"/>
        </w:rPr>
        <w:t xml:space="preserve"> համար</w:t>
      </w:r>
      <w:r w:rsidRPr="002A558D">
        <w:rPr>
          <w:rFonts w:ascii="GHEA Grapalat" w:hAnsi="GHEA Grapalat"/>
          <w:lang w:val="eu-ES"/>
        </w:rPr>
        <w:t>,</w:t>
      </w:r>
    </w:p>
    <w:p w14:paraId="7AB7085D" w14:textId="7F54F960" w:rsidR="001D2ADB" w:rsidRPr="007F4A0F" w:rsidRDefault="001D2ADB" w:rsidP="007F4A0F">
      <w:pPr>
        <w:pStyle w:val="ListParagraph"/>
        <w:numPr>
          <w:ilvl w:val="0"/>
          <w:numId w:val="16"/>
        </w:numPr>
        <w:tabs>
          <w:tab w:val="left" w:pos="180"/>
        </w:tabs>
        <w:spacing w:after="0" w:line="23" w:lineRule="atLeast"/>
        <w:ind w:left="-180" w:firstLine="0"/>
        <w:jc w:val="both"/>
        <w:rPr>
          <w:rFonts w:ascii="GHEA Grapalat" w:hAnsi="GHEA Grapalat"/>
          <w:lang w:val="eu-ES"/>
        </w:rPr>
      </w:pPr>
      <w:r w:rsidRPr="007F4A0F">
        <w:rPr>
          <w:rFonts w:ascii="GHEA Grapalat" w:hAnsi="GHEA Grapalat"/>
        </w:rPr>
        <w:t>առաջարկներ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է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ներկայացնում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ապահովագրության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նոր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սակագների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և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կանոնների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մշակման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և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դրանցում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փոփոխություններ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կատարելու</w:t>
      </w:r>
      <w:r w:rsidRPr="007F4A0F">
        <w:rPr>
          <w:rFonts w:ascii="GHEA Grapalat" w:hAnsi="GHEA Grapalat"/>
          <w:lang w:val="eu-ES"/>
        </w:rPr>
        <w:t xml:space="preserve"> </w:t>
      </w:r>
      <w:r w:rsidRPr="007F4A0F">
        <w:rPr>
          <w:rFonts w:ascii="GHEA Grapalat" w:hAnsi="GHEA Grapalat"/>
        </w:rPr>
        <w:t>ուղղությամբ</w:t>
      </w:r>
      <w:r w:rsidRPr="007F4A0F">
        <w:rPr>
          <w:rFonts w:ascii="GHEA Grapalat" w:hAnsi="GHEA Grapalat"/>
          <w:lang w:val="eu-ES"/>
        </w:rPr>
        <w:t>,</w:t>
      </w:r>
    </w:p>
    <w:p w14:paraId="5AC8DB36" w14:textId="77777777" w:rsidR="001D2ADB" w:rsidRPr="002A558D" w:rsidRDefault="001D2ADB" w:rsidP="001D2ADB">
      <w:pPr>
        <w:pStyle w:val="ListParagraph"/>
        <w:numPr>
          <w:ilvl w:val="0"/>
          <w:numId w:val="16"/>
        </w:numPr>
        <w:tabs>
          <w:tab w:val="left" w:pos="-360"/>
          <w:tab w:val="left" w:pos="180"/>
          <w:tab w:val="left" w:pos="54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2A558D">
        <w:rPr>
          <w:rFonts w:ascii="GHEA Grapalat" w:hAnsi="GHEA Grapalat"/>
        </w:rPr>
        <w:lastRenderedPageBreak/>
        <w:t>Ընկերության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պոտենցիալ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փաստացի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հետ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մանրամասն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կերպով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իրականացնում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պայմանագրերի</w:t>
      </w:r>
      <w:r w:rsidRPr="002A558D">
        <w:rPr>
          <w:rFonts w:ascii="GHEA Grapalat" w:hAnsi="GHEA Grapalat"/>
          <w:lang w:val="eu-ES"/>
        </w:rPr>
        <w:t xml:space="preserve"> (</w:t>
      </w:r>
      <w:r w:rsidRPr="002A558D">
        <w:rPr>
          <w:rFonts w:ascii="GHEA Grapalat" w:hAnsi="GHEA Grapalat"/>
        </w:rPr>
        <w:t>վկայագրերի</w:t>
      </w:r>
      <w:r w:rsidRPr="002A558D">
        <w:rPr>
          <w:rFonts w:ascii="GHEA Grapalat" w:hAnsi="GHEA Grapalat"/>
          <w:lang w:val="eu-ES"/>
        </w:rPr>
        <w:t xml:space="preserve">) </w:t>
      </w:r>
      <w:r w:rsidRPr="002A558D">
        <w:rPr>
          <w:rFonts w:ascii="GHEA Grapalat" w:hAnsi="GHEA Grapalat"/>
        </w:rPr>
        <w:t>կնքման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հետ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կապված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բացատրական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աշխատանքներ</w:t>
      </w:r>
      <w:r w:rsidRPr="002A558D">
        <w:rPr>
          <w:rFonts w:ascii="GHEA Grapalat" w:hAnsi="GHEA Grapalat"/>
          <w:lang w:val="eu-ES"/>
        </w:rPr>
        <w:t xml:space="preserve">` </w:t>
      </w:r>
      <w:r w:rsidRPr="002A558D">
        <w:rPr>
          <w:rFonts w:ascii="GHEA Grapalat" w:hAnsi="GHEA Grapalat"/>
        </w:rPr>
        <w:t>մասնագիտորեն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ներկայացնելով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առաջարկվող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պայմանները</w:t>
      </w:r>
      <w:r w:rsidRPr="002A558D">
        <w:rPr>
          <w:rFonts w:ascii="GHEA Grapalat" w:hAnsi="GHEA Grapalat"/>
          <w:lang w:val="eu-ES"/>
        </w:rPr>
        <w:t xml:space="preserve"> (</w:t>
      </w:r>
      <w:r w:rsidRPr="002A558D">
        <w:rPr>
          <w:rFonts w:ascii="GHEA Grapalat" w:hAnsi="GHEA Grapalat"/>
        </w:rPr>
        <w:t>մանրամասն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նշելով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նաև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ապահովագրական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ծածկույթից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բացառությունները</w:t>
      </w:r>
      <w:r w:rsidRPr="002A558D">
        <w:rPr>
          <w:rFonts w:ascii="GHEA Grapalat" w:hAnsi="GHEA Grapalat"/>
          <w:lang w:val="eu-ES"/>
        </w:rPr>
        <w:t xml:space="preserve">), </w:t>
      </w:r>
      <w:r w:rsidRPr="002A558D">
        <w:rPr>
          <w:rFonts w:ascii="GHEA Grapalat" w:hAnsi="GHEA Grapalat"/>
        </w:rPr>
        <w:t>ապահովագրվող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ռիսկերի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ցանկը</w:t>
      </w:r>
      <w:r w:rsidRPr="002A558D">
        <w:rPr>
          <w:rFonts w:ascii="GHEA Grapalat" w:hAnsi="GHEA Grapalat"/>
          <w:lang w:val="eu-ES"/>
        </w:rPr>
        <w:t xml:space="preserve">, </w:t>
      </w:r>
      <w:r w:rsidRPr="002A558D">
        <w:rPr>
          <w:rFonts w:ascii="GHEA Grapalat" w:hAnsi="GHEA Grapalat"/>
        </w:rPr>
        <w:t>Ապահովադիրների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վկայագրից</w:t>
      </w:r>
      <w:r w:rsidRPr="002A558D">
        <w:rPr>
          <w:rFonts w:ascii="GHEA Grapalat" w:hAnsi="GHEA Grapalat"/>
          <w:lang w:val="eu-ES"/>
        </w:rPr>
        <w:t xml:space="preserve"> (</w:t>
      </w:r>
      <w:r w:rsidRPr="002A558D">
        <w:rPr>
          <w:rFonts w:ascii="GHEA Grapalat" w:hAnsi="GHEA Grapalat"/>
        </w:rPr>
        <w:t>պայմանագրից</w:t>
      </w:r>
      <w:r w:rsidRPr="002A558D">
        <w:rPr>
          <w:rFonts w:ascii="GHEA Grapalat" w:hAnsi="GHEA Grapalat"/>
          <w:lang w:val="eu-ES"/>
        </w:rPr>
        <w:t xml:space="preserve">) </w:t>
      </w:r>
      <w:r w:rsidRPr="002A558D">
        <w:rPr>
          <w:rFonts w:ascii="GHEA Grapalat" w:hAnsi="GHEA Grapalat"/>
        </w:rPr>
        <w:t>բխող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պարտավորությունները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այլն</w:t>
      </w:r>
      <w:r w:rsidRPr="002A558D">
        <w:rPr>
          <w:rFonts w:ascii="GHEA Grapalat" w:hAnsi="GHEA Grapalat"/>
          <w:lang w:val="eu-ES"/>
        </w:rPr>
        <w:t>,</w:t>
      </w:r>
    </w:p>
    <w:p w14:paraId="20E6FA96" w14:textId="77777777" w:rsidR="001D2ADB" w:rsidRPr="00CE7772" w:rsidRDefault="001D2ADB" w:rsidP="001D2ADB">
      <w:pPr>
        <w:pStyle w:val="ListParagraph"/>
        <w:numPr>
          <w:ilvl w:val="0"/>
          <w:numId w:val="16"/>
        </w:numPr>
        <w:tabs>
          <w:tab w:val="left" w:pos="-270"/>
          <w:tab w:val="left" w:pos="-18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C173D3">
        <w:rPr>
          <w:rFonts w:ascii="GHEA Grapalat" w:hAnsi="GHEA Grapalat"/>
          <w:lang w:val="hy-AM"/>
        </w:rPr>
        <w:t>ա</w:t>
      </w:r>
      <w:r w:rsidRPr="00C173D3">
        <w:rPr>
          <w:rFonts w:ascii="GHEA Grapalat" w:hAnsi="GHEA Grapalat"/>
        </w:rPr>
        <w:t>ջակց</w:t>
      </w:r>
      <w:r w:rsidRPr="00C173D3">
        <w:rPr>
          <w:rFonts w:ascii="GHEA Grapalat" w:hAnsi="GHEA Grapalat"/>
          <w:lang w:val="hy-AM"/>
        </w:rPr>
        <w:t xml:space="preserve">ում </w:t>
      </w:r>
      <w:r w:rsidRPr="002A558D">
        <w:rPr>
          <w:rFonts w:ascii="GHEA Grapalat" w:hAnsi="GHEA Grapalat"/>
          <w:lang w:val="hy-AM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ներգրավ</w:t>
      </w:r>
      <w:r>
        <w:rPr>
          <w:rFonts w:ascii="GHEA Grapalat" w:hAnsi="GHEA Grapalat"/>
          <w:lang w:val="hy-AM"/>
        </w:rPr>
        <w:t>վ</w:t>
      </w:r>
      <w:r w:rsidRPr="002A558D">
        <w:rPr>
          <w:rFonts w:ascii="GHEA Grapalat" w:hAnsi="GHEA Grapalat"/>
        </w:rPr>
        <w:t>ած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Ընկերության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միջև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երկարաժամկետ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համագործակցության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կայացմանը</w:t>
      </w:r>
      <w:r w:rsidRPr="002A558D">
        <w:rPr>
          <w:rFonts w:ascii="GHEA Grapalat" w:hAnsi="GHEA Grapalat"/>
          <w:lang w:val="eu-ES"/>
        </w:rPr>
        <w:t>,</w:t>
      </w:r>
    </w:p>
    <w:p w14:paraId="58281A91" w14:textId="38C02442" w:rsidR="001D2ADB" w:rsidRPr="002A558D" w:rsidRDefault="001D2ADB" w:rsidP="001D2ADB">
      <w:pPr>
        <w:pStyle w:val="ListParagraph"/>
        <w:numPr>
          <w:ilvl w:val="0"/>
          <w:numId w:val="16"/>
        </w:numPr>
        <w:tabs>
          <w:tab w:val="left" w:pos="-36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2A558D">
        <w:rPr>
          <w:rFonts w:ascii="GHEA Grapalat" w:hAnsi="GHEA Grapalat"/>
        </w:rPr>
        <w:t>Ընկերությունում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կիրառվող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  <w:bCs/>
          <w:lang w:val="hy-AM"/>
        </w:rPr>
        <w:t>«Գործառնական օր» ծրագրային համակարգ</w:t>
      </w:r>
      <w:r w:rsidRPr="002A558D">
        <w:rPr>
          <w:rFonts w:ascii="GHEA Grapalat" w:hAnsi="GHEA Grapalat"/>
          <w:bCs/>
        </w:rPr>
        <w:t>ում</w:t>
      </w:r>
      <w:r w:rsidRPr="002A558D">
        <w:rPr>
          <w:rFonts w:ascii="GHEA Grapalat" w:hAnsi="GHEA Grapalat"/>
          <w:bCs/>
          <w:lang w:val="hy-AM"/>
        </w:rPr>
        <w:t xml:space="preserve"> 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կազմում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պայմանագրերը</w:t>
      </w:r>
      <w:r w:rsidRPr="002A558D">
        <w:rPr>
          <w:rFonts w:ascii="GHEA Grapalat" w:hAnsi="GHEA Grapalat"/>
          <w:lang w:val="eu-ES"/>
        </w:rPr>
        <w:t xml:space="preserve"> (</w:t>
      </w:r>
      <w:r w:rsidRPr="002A558D">
        <w:rPr>
          <w:rFonts w:ascii="GHEA Grapalat" w:hAnsi="GHEA Grapalat"/>
        </w:rPr>
        <w:t>վկայագրերը</w:t>
      </w:r>
      <w:r w:rsidRPr="002A558D">
        <w:rPr>
          <w:rFonts w:ascii="GHEA Grapalat" w:hAnsi="GHEA Grapalat"/>
          <w:lang w:val="eu-ES"/>
        </w:rPr>
        <w:t>)</w:t>
      </w:r>
      <w:r w:rsidR="00664A30">
        <w:rPr>
          <w:rFonts w:ascii="GHEA Grapalat" w:hAnsi="GHEA Grapalat"/>
          <w:lang w:val="eu-ES"/>
        </w:rPr>
        <w:t>,</w:t>
      </w:r>
    </w:p>
    <w:p w14:paraId="159010DC" w14:textId="6D4A32FE" w:rsidR="001D2ADB" w:rsidRPr="002A558D" w:rsidRDefault="00664A30" w:rsidP="001D2ADB">
      <w:pPr>
        <w:pStyle w:val="ListParagraph"/>
        <w:numPr>
          <w:ilvl w:val="0"/>
          <w:numId w:val="16"/>
        </w:numPr>
        <w:tabs>
          <w:tab w:val="left" w:pos="-27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>
        <w:rPr>
          <w:rFonts w:ascii="GHEA Grapalat" w:hAnsi="GHEA Grapalat"/>
        </w:rPr>
        <w:t>Ը</w:t>
      </w:r>
      <w:r w:rsidR="001D2ADB" w:rsidRPr="002A558D">
        <w:rPr>
          <w:rFonts w:ascii="GHEA Grapalat" w:hAnsi="GHEA Grapalat"/>
        </w:rPr>
        <w:t>նդունում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է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ապահովագրության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դիմումներ</w:t>
      </w:r>
      <w:r w:rsidR="001D2ADB" w:rsidRPr="002A558D">
        <w:rPr>
          <w:rFonts w:ascii="GHEA Grapalat" w:hAnsi="GHEA Grapalat"/>
          <w:lang w:val="eu-ES"/>
        </w:rPr>
        <w:t xml:space="preserve">, </w:t>
      </w:r>
      <w:r w:rsidR="001D2ADB" w:rsidRPr="002A558D">
        <w:rPr>
          <w:rFonts w:ascii="GHEA Grapalat" w:hAnsi="GHEA Grapalat"/>
        </w:rPr>
        <w:t>հավաքագրում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ապահովագրություն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տրամադրելու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համար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անհրաժեշտ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փաստաթղթեր</w:t>
      </w:r>
      <w:r w:rsidR="001D2ADB" w:rsidRPr="002A558D">
        <w:rPr>
          <w:rFonts w:ascii="GHEA Grapalat" w:hAnsi="GHEA Grapalat"/>
          <w:lang w:val="eu-ES"/>
        </w:rPr>
        <w:t xml:space="preserve">, </w:t>
      </w:r>
      <w:r w:rsidR="001D2ADB" w:rsidRPr="002A558D">
        <w:rPr>
          <w:rFonts w:ascii="GHEA Grapalat" w:hAnsi="GHEA Grapalat"/>
        </w:rPr>
        <w:t>տեղեկատվություն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ուսումնասիրություններ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իրականացնելու</w:t>
      </w:r>
      <w:r w:rsidR="001D2ADB" w:rsidRPr="002A558D">
        <w:rPr>
          <w:rFonts w:ascii="GHEA Grapalat" w:hAnsi="GHEA Grapalat"/>
          <w:lang w:val="eu-ES"/>
        </w:rPr>
        <w:t xml:space="preserve"> </w:t>
      </w:r>
      <w:r w:rsidR="001D2ADB" w:rsidRPr="002A558D">
        <w:rPr>
          <w:rFonts w:ascii="GHEA Grapalat" w:hAnsi="GHEA Grapalat"/>
        </w:rPr>
        <w:t>նպատակով</w:t>
      </w:r>
      <w:r w:rsidR="001D2ADB" w:rsidRPr="002A558D">
        <w:rPr>
          <w:rFonts w:ascii="GHEA Grapalat" w:hAnsi="GHEA Grapalat"/>
          <w:lang w:val="eu-ES"/>
        </w:rPr>
        <w:t xml:space="preserve">, այլ տեղեկատվական աղբյուրներից կատարում է հարցումներ, </w:t>
      </w:r>
    </w:p>
    <w:p w14:paraId="52E375C7" w14:textId="77777777" w:rsidR="001D2ADB" w:rsidRPr="002A558D" w:rsidRDefault="001D2ADB" w:rsidP="001D2ADB">
      <w:pPr>
        <w:pStyle w:val="ListParagraph"/>
        <w:numPr>
          <w:ilvl w:val="0"/>
          <w:numId w:val="16"/>
        </w:numPr>
        <w:tabs>
          <w:tab w:val="left" w:pos="-36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2A558D">
        <w:rPr>
          <w:rFonts w:ascii="GHEA Grapalat" w:hAnsi="GHEA Grapalat"/>
        </w:rPr>
        <w:t>աջակցում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Ընկերության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ապահովագրական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գործունեության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զարգացմանը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իմիջին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նպաստող</w:t>
      </w:r>
      <w:r w:rsidRPr="002A558D">
        <w:rPr>
          <w:rFonts w:ascii="GHEA Grapalat" w:hAnsi="GHEA Grapalat"/>
          <w:lang w:val="eu-ES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2A558D">
        <w:rPr>
          <w:rFonts w:ascii="GHEA Grapalat" w:hAnsi="GHEA Grapalat"/>
        </w:rPr>
        <w:t>միջոցառումների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վերաբերյալ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առաջարկների</w:t>
      </w:r>
      <w:r w:rsidRPr="002A558D">
        <w:rPr>
          <w:rFonts w:ascii="GHEA Grapalat" w:hAnsi="GHEA Grapalat"/>
          <w:lang w:val="eu-ES"/>
        </w:rPr>
        <w:t xml:space="preserve"> իրականացմանը,</w:t>
      </w:r>
    </w:p>
    <w:p w14:paraId="7B2A336C" w14:textId="77777777" w:rsidR="001D2ADB" w:rsidRPr="002A558D" w:rsidRDefault="001D2ADB" w:rsidP="001D2ADB">
      <w:pPr>
        <w:pStyle w:val="ListParagraph"/>
        <w:numPr>
          <w:ilvl w:val="0"/>
          <w:numId w:val="16"/>
        </w:numPr>
        <w:tabs>
          <w:tab w:val="left" w:pos="-36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2A558D">
        <w:rPr>
          <w:rFonts w:ascii="GHEA Grapalat" w:hAnsi="GHEA Grapalat"/>
        </w:rPr>
        <w:t>վարում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հաճախորդների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թղթապանակները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և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մատյանները</w:t>
      </w:r>
      <w:r w:rsidRPr="002A558D">
        <w:rPr>
          <w:rFonts w:ascii="GHEA Grapalat" w:hAnsi="GHEA Grapalat"/>
          <w:lang w:val="eu-ES"/>
        </w:rPr>
        <w:t>,</w:t>
      </w:r>
    </w:p>
    <w:p w14:paraId="1D03B82A" w14:textId="77777777" w:rsidR="001D2ADB" w:rsidRPr="002A558D" w:rsidRDefault="001D2ADB" w:rsidP="001D2ADB">
      <w:pPr>
        <w:pStyle w:val="ListParagraph"/>
        <w:numPr>
          <w:ilvl w:val="0"/>
          <w:numId w:val="16"/>
        </w:numPr>
        <w:tabs>
          <w:tab w:val="left" w:pos="-360"/>
          <w:tab w:val="left" w:pos="270"/>
        </w:tabs>
        <w:spacing w:after="0" w:line="23" w:lineRule="atLeast"/>
        <w:ind w:left="0" w:hanging="360"/>
        <w:jc w:val="both"/>
        <w:rPr>
          <w:rFonts w:ascii="GHEA Grapalat" w:hAnsi="GHEA Grapalat"/>
          <w:lang w:val="eu-ES"/>
        </w:rPr>
      </w:pPr>
      <w:r w:rsidRPr="002A558D">
        <w:rPr>
          <w:rFonts w:ascii="GHEA Grapalat" w:hAnsi="GHEA Grapalat"/>
        </w:rPr>
        <w:t>պատրաստում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է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անդերռայթինգային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հանձնաժողովի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նիստերի</w:t>
      </w:r>
      <w:r w:rsidRPr="002A558D">
        <w:rPr>
          <w:rFonts w:ascii="GHEA Grapalat" w:hAnsi="GHEA Grapalat"/>
          <w:lang w:val="eu-ES"/>
        </w:rPr>
        <w:t xml:space="preserve"> </w:t>
      </w:r>
      <w:r w:rsidRPr="002A558D">
        <w:rPr>
          <w:rFonts w:ascii="GHEA Grapalat" w:hAnsi="GHEA Grapalat"/>
        </w:rPr>
        <w:t>արձանագրությունները</w:t>
      </w:r>
      <w:r w:rsidRPr="002A558D">
        <w:rPr>
          <w:rFonts w:ascii="GHEA Grapalat" w:hAnsi="GHEA Grapalat"/>
          <w:lang w:val="hy-AM"/>
        </w:rPr>
        <w:t xml:space="preserve"> և համապատասխան ապահովագրական առաջարկները/մերժման ծանուցումները,</w:t>
      </w:r>
    </w:p>
    <w:p w14:paraId="289A525B" w14:textId="6ED0FD6D" w:rsidR="003761B1" w:rsidRPr="001D2ADB" w:rsidRDefault="003761B1" w:rsidP="00392E1B">
      <w:pPr>
        <w:pStyle w:val="ListParagraph"/>
        <w:spacing w:after="0" w:line="23" w:lineRule="atLeast"/>
        <w:ind w:left="0"/>
        <w:jc w:val="both"/>
        <w:rPr>
          <w:rFonts w:ascii="GHEA Grapalat" w:hAnsi="GHEA Grapalat"/>
          <w:lang w:val="eu-ES"/>
        </w:rPr>
      </w:pPr>
    </w:p>
    <w:p w14:paraId="208309C0" w14:textId="77777777" w:rsidR="008008BE" w:rsidRPr="00751A52" w:rsidRDefault="008008BE" w:rsidP="00C810E2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0E6E0F67" w14:textId="77777777" w:rsidR="008008BE" w:rsidRPr="00382199" w:rsidRDefault="008008BE" w:rsidP="00C810E2">
      <w:pPr>
        <w:shd w:val="clear" w:color="auto" w:fill="FFFFFF"/>
        <w:spacing w:after="0" w:line="300" w:lineRule="atLeast"/>
        <w:textAlignment w:val="baseline"/>
        <w:rPr>
          <w:rFonts w:ascii="GHEA Grapalat" w:hAnsi="GHEA Grapalat"/>
          <w:lang w:val="hy-AM"/>
        </w:rPr>
      </w:pPr>
    </w:p>
    <w:p w14:paraId="2E1D11DD" w14:textId="62E39EFB" w:rsidR="00C810E2" w:rsidRDefault="0021252B" w:rsidP="00C810E2">
      <w:pPr>
        <w:shd w:val="clear" w:color="auto" w:fill="FFFFFF"/>
        <w:spacing w:after="0" w:line="300" w:lineRule="atLeast"/>
        <w:textAlignment w:val="baseline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C810E2" w:rsidRPr="005F6BFC">
        <w:rPr>
          <w:rFonts w:ascii="GHEA Grapalat" w:hAnsi="GHEA Grapalat"/>
          <w:b/>
          <w:bCs/>
          <w:lang w:val="hy-AM"/>
        </w:rPr>
        <w:t>Պահանջվող որակավորումներ և հմտություններ</w:t>
      </w:r>
    </w:p>
    <w:p w14:paraId="1D5C759C" w14:textId="531988D1" w:rsidR="003F425A" w:rsidRPr="001D2ADB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  <w:lang w:val="hy-AM"/>
        </w:rPr>
      </w:pPr>
      <w:r w:rsidRP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Բարձրագույն</w:t>
      </w:r>
      <w:r w:rsidRPr="001D2ADB">
        <w:rPr>
          <w:rFonts w:ascii="GHEA Grapalat" w:eastAsia="Times New Roman" w:hAnsi="GHEA Grapalat" w:cs="Times New Roman"/>
          <w:color w:val="000000"/>
          <w:shd w:val="clear" w:color="auto" w:fill="FFFFFF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կրթություն</w:t>
      </w:r>
      <w:r w:rsidR="001D2ADB" w:rsidRP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 xml:space="preserve"> (</w:t>
      </w:r>
      <w:r w:rsidR="00306DF7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 xml:space="preserve">ցանկալի է </w:t>
      </w:r>
      <w:r w:rsid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տնտեսագիտ</w:t>
      </w:r>
      <w:r w:rsidR="007F4A0F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ության</w:t>
      </w:r>
      <w:r w:rsid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, ապահովագր</w:t>
      </w:r>
      <w:r w:rsidR="007F4A0F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ության</w:t>
      </w:r>
      <w:r w:rsid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 xml:space="preserve"> և/կամ ֆինանս</w:t>
      </w:r>
      <w:r w:rsidR="007F4A0F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ների ոլորտում</w:t>
      </w:r>
      <w:r w:rsidR="001D2ADB" w:rsidRPr="001D2ADB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)</w:t>
      </w:r>
    </w:p>
    <w:p w14:paraId="7F18A3D4" w14:textId="06C958B3" w:rsidR="003F425A" w:rsidRPr="001D2ADB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  <w:lang w:val="hy-AM"/>
        </w:rPr>
      </w:pPr>
      <w:r w:rsidRPr="001D2ADB">
        <w:rPr>
          <w:rFonts w:ascii="GHEA Grapalat" w:eastAsia="Times New Roman" w:hAnsi="GHEA Grapalat" w:cs="Arial"/>
          <w:color w:val="333333"/>
          <w:lang w:val="hy-AM"/>
        </w:rPr>
        <w:t>Առնվազն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="00EC411D">
        <w:rPr>
          <w:rFonts w:ascii="GHEA Grapalat" w:eastAsia="Times New Roman" w:hAnsi="GHEA Grapalat" w:cs="Times New Roman"/>
          <w:color w:val="333333"/>
          <w:lang w:val="hy-AM"/>
        </w:rPr>
        <w:t>2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տարվա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աշխատանքային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փորձ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հաճախորդների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սպասարկման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/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ներգրավման</w:t>
      </w:r>
      <w:r w:rsidR="001D2ADB" w:rsidRPr="001D2ADB">
        <w:rPr>
          <w:rFonts w:ascii="GHEA Grapalat" w:eastAsia="Times New Roman" w:hAnsi="GHEA Grapalat" w:cs="Arial"/>
          <w:color w:val="333333"/>
          <w:lang w:val="hy-AM"/>
        </w:rPr>
        <w:t xml:space="preserve"> ոլորտում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>,</w:t>
      </w:r>
      <w:r w:rsidR="001D2ADB"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="00EC411D">
        <w:rPr>
          <w:rFonts w:ascii="GHEA Grapalat" w:eastAsia="Times New Roman" w:hAnsi="GHEA Grapalat" w:cs="Times New Roman"/>
          <w:color w:val="333333"/>
          <w:lang w:val="hy-AM"/>
        </w:rPr>
        <w:t>կամ</w:t>
      </w:r>
      <w:r w:rsidR="00C867C9">
        <w:rPr>
          <w:rFonts w:ascii="GHEA Grapalat" w:eastAsia="Times New Roman" w:hAnsi="GHEA Grapalat" w:cs="Times New Roman"/>
          <w:color w:val="333333"/>
          <w:lang w:val="hy-AM"/>
        </w:rPr>
        <w:t xml:space="preserve"> առնվազն </w:t>
      </w:r>
      <w:r w:rsidR="00EC411D">
        <w:rPr>
          <w:rFonts w:ascii="GHEA Grapalat" w:eastAsia="Times New Roman" w:hAnsi="GHEA Grapalat" w:cs="Times New Roman"/>
          <w:color w:val="333333"/>
          <w:lang w:val="hy-AM"/>
        </w:rPr>
        <w:t>3 տարվա</w:t>
      </w:r>
      <w:r w:rsidR="00C867C9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="001D2ADB" w:rsidRPr="001D2ADB">
        <w:rPr>
          <w:rFonts w:ascii="GHEA Grapalat" w:eastAsia="Times New Roman" w:hAnsi="GHEA Grapalat" w:cs="Times New Roman"/>
          <w:color w:val="333333"/>
          <w:lang w:val="hy-AM"/>
        </w:rPr>
        <w:t>աշխատանքային փորձ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նմանատիպ</w:t>
      </w:r>
      <w:r w:rsidRPr="001D2ADB">
        <w:rPr>
          <w:rFonts w:ascii="GHEA Grapalat" w:eastAsia="Times New Roman" w:hAnsi="GHEA Grapalat" w:cs="Times New Roman"/>
          <w:color w:val="333333"/>
          <w:lang w:val="hy-AM"/>
        </w:rPr>
        <w:t xml:space="preserve"> </w:t>
      </w:r>
      <w:r w:rsidRPr="001D2ADB">
        <w:rPr>
          <w:rFonts w:ascii="GHEA Grapalat" w:eastAsia="Times New Roman" w:hAnsi="GHEA Grapalat" w:cs="Arial"/>
          <w:color w:val="333333"/>
          <w:lang w:val="hy-AM"/>
        </w:rPr>
        <w:t>ոլորտում</w:t>
      </w:r>
    </w:p>
    <w:p w14:paraId="6F520B20" w14:textId="77777777" w:rsidR="003F425A" w:rsidRPr="00D002FA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Առողջ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դատողություն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և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վերլուծական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մտածելակերպ</w:t>
      </w:r>
    </w:p>
    <w:p w14:paraId="42F2FCE7" w14:textId="77777777" w:rsidR="003F425A" w:rsidRPr="00D002FA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Հաղորդակցվելու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և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բանակցելու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գերազանց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կարողություն</w:t>
      </w:r>
    </w:p>
    <w:p w14:paraId="1F979640" w14:textId="77777777" w:rsidR="003F425A" w:rsidRPr="001D2ADB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Թիմում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աշխատելու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հմտություն</w:t>
      </w:r>
    </w:p>
    <w:p w14:paraId="2C1D5D9F" w14:textId="3A68F8BB" w:rsidR="001D2ADB" w:rsidRPr="00EE7A41" w:rsidRDefault="001D2ADB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>
        <w:rPr>
          <w:rFonts w:ascii="GHEA Grapalat" w:eastAsia="Times New Roman" w:hAnsi="GHEA Grapalat" w:cs="Arial"/>
          <w:color w:val="000000"/>
          <w:shd w:val="clear" w:color="auto" w:fill="FFFFFF"/>
        </w:rPr>
        <w:t xml:space="preserve">Արագ կողմնորոշվելու </w:t>
      </w:r>
      <w:r w:rsidR="00EE7A41">
        <w:rPr>
          <w:rFonts w:ascii="GHEA Grapalat" w:eastAsia="Times New Roman" w:hAnsi="GHEA Grapalat" w:cs="Arial"/>
          <w:color w:val="000000"/>
          <w:shd w:val="clear" w:color="auto" w:fill="FFFFFF"/>
        </w:rPr>
        <w:t>ունակություն</w:t>
      </w:r>
    </w:p>
    <w:p w14:paraId="6D60FB72" w14:textId="731AE436" w:rsidR="00EE7A41" w:rsidRPr="00D002FA" w:rsidRDefault="00EE7A41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>
        <w:rPr>
          <w:rFonts w:ascii="GHEA Grapalat" w:eastAsia="Times New Roman" w:hAnsi="GHEA Grapalat" w:cs="Arial"/>
          <w:color w:val="000000"/>
          <w:shd w:val="clear" w:color="auto" w:fill="FFFFFF"/>
        </w:rPr>
        <w:t>Պատասխա</w:t>
      </w:r>
      <w:r w:rsidR="00C5622C">
        <w:rPr>
          <w:rFonts w:ascii="GHEA Grapalat" w:eastAsia="Times New Roman" w:hAnsi="GHEA Grapalat" w:cs="Arial"/>
          <w:color w:val="000000"/>
          <w:shd w:val="clear" w:color="auto" w:fill="FFFFFF"/>
          <w:lang w:val="hy-AM"/>
        </w:rPr>
        <w:t>ն</w:t>
      </w:r>
      <w:r>
        <w:rPr>
          <w:rFonts w:ascii="GHEA Grapalat" w:eastAsia="Times New Roman" w:hAnsi="GHEA Grapalat" w:cs="Arial"/>
          <w:color w:val="000000"/>
          <w:shd w:val="clear" w:color="auto" w:fill="FFFFFF"/>
        </w:rPr>
        <w:t>ատվության զգացում</w:t>
      </w:r>
    </w:p>
    <w:p w14:paraId="156BC595" w14:textId="77777777" w:rsidR="003F425A" w:rsidRPr="00D002FA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Համակարգչային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գիտելիքներ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` MS Office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ծրագրային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փաթեթի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իմացություն</w:t>
      </w:r>
    </w:p>
    <w:p w14:paraId="62879EAC" w14:textId="77777777" w:rsidR="003F425A" w:rsidRPr="00D002FA" w:rsidRDefault="003F425A" w:rsidP="003F42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333333"/>
        </w:rPr>
      </w:pP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Լեզուների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իմացություն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(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Հայերեն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-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գերազանց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,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Անգլերեն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Roboto"/>
          <w:color w:val="000000"/>
          <w:shd w:val="clear" w:color="auto" w:fill="FFFFFF"/>
        </w:rPr>
        <w:t>–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լավ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,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Ռուսերեն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Roboto"/>
          <w:color w:val="000000"/>
          <w:shd w:val="clear" w:color="auto" w:fill="FFFFFF"/>
        </w:rPr>
        <w:t>–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 xml:space="preserve"> </w:t>
      </w:r>
      <w:r w:rsidRPr="00D002FA">
        <w:rPr>
          <w:rFonts w:ascii="GHEA Grapalat" w:eastAsia="Times New Roman" w:hAnsi="GHEA Grapalat" w:cs="Arial"/>
          <w:color w:val="000000"/>
          <w:shd w:val="clear" w:color="auto" w:fill="FFFFFF"/>
        </w:rPr>
        <w:t>լավ</w:t>
      </w:r>
      <w:r w:rsidRPr="00D002FA">
        <w:rPr>
          <w:rFonts w:ascii="GHEA Grapalat" w:eastAsia="Times New Roman" w:hAnsi="GHEA Grapalat" w:cs="Times New Roman"/>
          <w:color w:val="000000"/>
          <w:shd w:val="clear" w:color="auto" w:fill="FFFFFF"/>
        </w:rPr>
        <w:t>)</w:t>
      </w:r>
    </w:p>
    <w:p w14:paraId="41810A42" w14:textId="77777777" w:rsidR="008C72AC" w:rsidRPr="003F425A" w:rsidRDefault="008C72AC" w:rsidP="00F24575">
      <w:pPr>
        <w:rPr>
          <w:rFonts w:ascii="GHEA Grapalat" w:hAnsi="GHEA Grapalat"/>
          <w:b/>
          <w:bCs/>
          <w:i/>
        </w:rPr>
      </w:pPr>
    </w:p>
    <w:p w14:paraId="7D5A441C" w14:textId="479AF36A" w:rsidR="00117216" w:rsidRDefault="00BA12EC" w:rsidP="008C72AC">
      <w:pPr>
        <w:jc w:val="both"/>
        <w:rPr>
          <w:rFonts w:ascii="GHEA Grapalat" w:hAnsi="GHEA Grapalat"/>
          <w:lang w:val="eu-ES"/>
        </w:rPr>
      </w:pPr>
      <w:r w:rsidRPr="00BA12EC">
        <w:rPr>
          <w:rFonts w:ascii="GHEA Grapalat" w:hAnsi="GHEA Grapalat" w:cs="Sylfaen"/>
          <w:b/>
          <w:lang w:val="hy-AM"/>
        </w:rPr>
        <w:t>Դիմելու</w:t>
      </w:r>
      <w:r w:rsidRPr="00F636EA">
        <w:rPr>
          <w:rFonts w:ascii="GHEA Grapalat" w:hAnsi="GHEA Grapalat"/>
          <w:b/>
          <w:lang w:val="eu-ES"/>
        </w:rPr>
        <w:t xml:space="preserve"> </w:t>
      </w:r>
      <w:r w:rsidRPr="00BA12EC">
        <w:rPr>
          <w:rFonts w:ascii="GHEA Grapalat" w:hAnsi="GHEA Grapalat" w:cs="Sylfaen"/>
          <w:b/>
          <w:lang w:val="hy-AM"/>
        </w:rPr>
        <w:t>ընթացակարգը</w:t>
      </w:r>
    </w:p>
    <w:p w14:paraId="7C2F5DCD" w14:textId="54F6C982" w:rsidR="00BA12EC" w:rsidRPr="00117216" w:rsidRDefault="00BA12EC" w:rsidP="008C72AC">
      <w:pPr>
        <w:jc w:val="both"/>
        <w:rPr>
          <w:iCs/>
          <w:lang w:val="hy-AM"/>
        </w:rPr>
      </w:pPr>
      <w:r w:rsidRPr="00117216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117216">
        <w:rPr>
          <w:rFonts w:ascii="GHEA Grapalat" w:hAnsi="GHEA Grapalat"/>
          <w:lang w:val="hy-AM"/>
        </w:rPr>
        <w:t xml:space="preserve"> </w:t>
      </w:r>
      <w:r w:rsidRPr="00117216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117216">
        <w:rPr>
          <w:rFonts w:ascii="GHEA Grapalat" w:hAnsi="GHEA Grapalat" w:cs="Sylfaen"/>
          <w:lang w:val="hy-AM"/>
        </w:rPr>
        <w:t>ապա</w:t>
      </w:r>
      <w:r w:rsidRPr="00117216">
        <w:rPr>
          <w:rFonts w:ascii="GHEA Grapalat" w:hAnsi="GHEA Grapalat" w:cs="Sylfaen"/>
          <w:lang w:val="eu-ES"/>
        </w:rPr>
        <w:t xml:space="preserve"> </w:t>
      </w:r>
      <w:r w:rsidR="00117216" w:rsidRPr="00117216">
        <w:rPr>
          <w:rFonts w:ascii="GHEA Grapalat" w:hAnsi="GHEA Grapalat"/>
          <w:iCs/>
          <w:lang w:val="hy-AM"/>
        </w:rPr>
        <w:t>դ</w:t>
      </w:r>
      <w:r w:rsidR="00492047" w:rsidRPr="00117216">
        <w:rPr>
          <w:rFonts w:ascii="GHEA Grapalat" w:hAnsi="GHEA Grapalat"/>
          <w:iCs/>
          <w:lang w:val="hy-AM"/>
        </w:rPr>
        <w:t>իմելու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համար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անհրաժեշտ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է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117216" w:rsidRPr="00117216">
        <w:rPr>
          <w:rFonts w:ascii="GHEA Grapalat" w:hAnsi="GHEA Grapalat"/>
          <w:iCs/>
          <w:lang w:val="hy-AM"/>
        </w:rPr>
        <w:t>ուղարկել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117216">
        <w:rPr>
          <w:rFonts w:ascii="GHEA Grapalat" w:hAnsi="GHEA Grapalat"/>
          <w:iCs/>
          <w:lang w:val="hy-AM"/>
        </w:rPr>
        <w:t xml:space="preserve">Ձեր </w:t>
      </w:r>
      <w:r w:rsidR="00492047" w:rsidRPr="00117216">
        <w:rPr>
          <w:rFonts w:ascii="GHEA Grapalat" w:hAnsi="GHEA Grapalat"/>
          <w:iCs/>
          <w:lang w:val="hy-AM"/>
        </w:rPr>
        <w:t>ինքնակենսագրական</w:t>
      </w:r>
      <w:r w:rsidR="00117216">
        <w:rPr>
          <w:rFonts w:ascii="GHEA Grapalat" w:hAnsi="GHEA Grapalat"/>
          <w:iCs/>
          <w:lang w:val="hy-AM"/>
        </w:rPr>
        <w:t>ը</w:t>
      </w:r>
      <w:r w:rsidR="00492047" w:rsidRPr="00117216">
        <w:rPr>
          <w:rFonts w:ascii="GHEA Grapalat" w:hAnsi="GHEA Grapalat"/>
          <w:iCs/>
          <w:lang w:val="eu-ES"/>
        </w:rPr>
        <w:t xml:space="preserve"> (CV)  </w:t>
      </w:r>
      <w:hyperlink r:id="rId7" w:history="1">
        <w:r w:rsidR="00492047" w:rsidRPr="00117216">
          <w:rPr>
            <w:rFonts w:ascii="GHEA Grapalat" w:hAnsi="GHEA Grapalat"/>
            <w:b/>
            <w:bCs/>
            <w:iCs/>
            <w:lang w:val="eu-ES"/>
          </w:rPr>
          <w:t>info@eia.am</w:t>
        </w:r>
      </w:hyperlink>
      <w:r w:rsidR="00492047" w:rsidRPr="00117216">
        <w:rPr>
          <w:rFonts w:ascii="GHEA Grapalat" w:hAnsi="GHEA Grapalat"/>
          <w:b/>
          <w:bCs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էլ</w:t>
      </w:r>
      <w:r w:rsidR="00492047" w:rsidRPr="00117216">
        <w:rPr>
          <w:rFonts w:ascii="GHEA Grapalat" w:hAnsi="GHEA Grapalat"/>
          <w:iCs/>
          <w:lang w:val="eu-ES"/>
        </w:rPr>
        <w:t xml:space="preserve">. </w:t>
      </w:r>
      <w:r w:rsidR="00492047" w:rsidRPr="00117216">
        <w:rPr>
          <w:rFonts w:ascii="GHEA Grapalat" w:hAnsi="GHEA Grapalat"/>
          <w:iCs/>
          <w:lang w:val="hy-AM"/>
        </w:rPr>
        <w:t>փոստի</w:t>
      </w:r>
      <w:r w:rsidR="00492047" w:rsidRPr="00117216">
        <w:rPr>
          <w:rFonts w:ascii="GHEA Grapalat" w:hAnsi="GHEA Grapalat"/>
          <w:iCs/>
          <w:lang w:val="eu-ES"/>
        </w:rPr>
        <w:t xml:space="preserve"> </w:t>
      </w:r>
      <w:r w:rsidR="00492047" w:rsidRPr="00117216">
        <w:rPr>
          <w:rFonts w:ascii="GHEA Grapalat" w:hAnsi="GHEA Grapalat"/>
          <w:iCs/>
          <w:lang w:val="hy-AM"/>
        </w:rPr>
        <w:t>հասցե</w:t>
      </w:r>
      <w:r w:rsidR="00B57A2C" w:rsidRPr="00117216">
        <w:rPr>
          <w:rFonts w:ascii="GHEA Grapalat" w:hAnsi="GHEA Grapalat"/>
          <w:iCs/>
          <w:lang w:val="hy-AM"/>
        </w:rPr>
        <w:t>ին</w:t>
      </w:r>
      <w:r w:rsidR="00095242" w:rsidRPr="00117216">
        <w:rPr>
          <w:rFonts w:ascii="GHEA Grapalat" w:hAnsi="GHEA Grapalat"/>
          <w:iCs/>
          <w:lang w:val="hy-AM"/>
        </w:rPr>
        <w:t>՝</w:t>
      </w:r>
      <w:r w:rsidR="00B57A2C" w:rsidRPr="00117216">
        <w:rPr>
          <w:rFonts w:ascii="GHEA Grapalat" w:hAnsi="GHEA Grapalat"/>
          <w:iCs/>
          <w:lang w:val="hy-AM"/>
        </w:rPr>
        <w:t xml:space="preserve"> նամակի վերնագ</w:t>
      </w:r>
      <w:r w:rsidR="00117216" w:rsidRPr="00117216">
        <w:rPr>
          <w:rFonts w:ascii="GHEA Grapalat" w:hAnsi="GHEA Grapalat"/>
          <w:iCs/>
          <w:lang w:val="hy-AM"/>
        </w:rPr>
        <w:t>իր տողում</w:t>
      </w:r>
      <w:r w:rsidR="00B57A2C" w:rsidRPr="00117216">
        <w:rPr>
          <w:rFonts w:ascii="GHEA Grapalat" w:hAnsi="GHEA Grapalat"/>
          <w:iCs/>
          <w:lang w:val="hy-AM"/>
        </w:rPr>
        <w:t xml:space="preserve"> (Subject) նշել</w:t>
      </w:r>
      <w:r w:rsidR="00095242" w:rsidRPr="00117216">
        <w:rPr>
          <w:rFonts w:ascii="GHEA Grapalat" w:hAnsi="GHEA Grapalat"/>
          <w:iCs/>
          <w:lang w:val="hy-AM"/>
        </w:rPr>
        <w:t>ով</w:t>
      </w:r>
      <w:r w:rsidR="00B57A2C" w:rsidRPr="00117216">
        <w:rPr>
          <w:rFonts w:ascii="GHEA Grapalat" w:hAnsi="GHEA Grapalat"/>
          <w:iCs/>
          <w:lang w:val="hy-AM"/>
        </w:rPr>
        <w:t xml:space="preserve"> «</w:t>
      </w:r>
      <w:r w:rsidR="00D002FA" w:rsidRPr="00D002FA">
        <w:rPr>
          <w:rFonts w:ascii="GHEA Grapalat" w:hAnsi="GHEA Grapalat" w:cs="Arial"/>
          <w:shd w:val="clear" w:color="auto" w:fill="FFFFFF"/>
        </w:rPr>
        <w:t>Հաճախորդների</w:t>
      </w:r>
      <w:r w:rsidR="00D002FA" w:rsidRPr="00D002FA">
        <w:rPr>
          <w:rFonts w:ascii="GHEA Grapalat" w:hAnsi="GHEA Grapalat"/>
          <w:shd w:val="clear" w:color="auto" w:fill="FFFFFF"/>
          <w:lang w:val="eu-ES"/>
        </w:rPr>
        <w:t xml:space="preserve"> </w:t>
      </w:r>
      <w:r w:rsidR="00D002FA" w:rsidRPr="00D002FA">
        <w:rPr>
          <w:rFonts w:ascii="GHEA Grapalat" w:hAnsi="GHEA Grapalat" w:cs="Arial"/>
          <w:shd w:val="clear" w:color="auto" w:fill="FFFFFF"/>
        </w:rPr>
        <w:t>ներգրավման</w:t>
      </w:r>
      <w:r w:rsidR="00D002FA" w:rsidRPr="00D002FA">
        <w:rPr>
          <w:rFonts w:ascii="GHEA Grapalat" w:hAnsi="GHEA Grapalat"/>
          <w:shd w:val="clear" w:color="auto" w:fill="FFFFFF"/>
          <w:lang w:val="eu-ES"/>
        </w:rPr>
        <w:t xml:space="preserve"> </w:t>
      </w:r>
      <w:r w:rsidR="001D2ADB">
        <w:rPr>
          <w:rFonts w:ascii="GHEA Grapalat" w:hAnsi="GHEA Grapalat"/>
          <w:shd w:val="clear" w:color="auto" w:fill="FFFFFF"/>
          <w:lang w:val="eu-ES"/>
        </w:rPr>
        <w:t xml:space="preserve">և սպասարկման </w:t>
      </w:r>
      <w:r w:rsidR="00D002FA" w:rsidRPr="00D002FA">
        <w:rPr>
          <w:rFonts w:ascii="GHEA Grapalat" w:hAnsi="GHEA Grapalat" w:cs="Arial"/>
          <w:shd w:val="clear" w:color="auto" w:fill="FFFFFF"/>
        </w:rPr>
        <w:t>մասնագետ</w:t>
      </w:r>
      <w:r w:rsidR="00B57A2C" w:rsidRPr="00117216">
        <w:rPr>
          <w:rFonts w:ascii="GHEA Grapalat" w:hAnsi="GHEA Grapalat"/>
          <w:iCs/>
          <w:lang w:val="hy-AM"/>
        </w:rPr>
        <w:t>»։</w:t>
      </w:r>
      <w:r w:rsidR="003279F0" w:rsidRPr="00117216">
        <w:rPr>
          <w:iCs/>
          <w:lang w:val="hy-AM"/>
        </w:rPr>
        <w:t xml:space="preserve"> </w:t>
      </w:r>
    </w:p>
    <w:p w14:paraId="3D5A752C" w14:textId="6EA96524" w:rsidR="00BB5FEF" w:rsidRPr="007C57E1" w:rsidRDefault="003279F0" w:rsidP="007C57E1">
      <w:pPr>
        <w:jc w:val="both"/>
        <w:rPr>
          <w:rFonts w:ascii="GHEA Grapalat" w:hAnsi="GHEA Grapalat"/>
          <w:i/>
          <w:lang w:val="hy-AM"/>
        </w:rPr>
      </w:pPr>
      <w:r w:rsidRPr="00117216">
        <w:rPr>
          <w:rFonts w:ascii="GHEA Grapalat" w:hAnsi="GHEA Grapalat"/>
          <w:i/>
          <w:lang w:val="hy-AM"/>
        </w:rPr>
        <w:t>Հարցազրույցին մասնակցելու համար կհրավիրվեն միայն նախնական ընտրությունն անցած թեկնածուները:</w:t>
      </w:r>
    </w:p>
    <w:sectPr w:rsidR="00BB5FEF" w:rsidRPr="007C57E1" w:rsidSect="007F4A0F">
      <w:pgSz w:w="12240" w:h="15840"/>
      <w:pgMar w:top="630" w:right="990" w:bottom="72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D8C"/>
    <w:multiLevelType w:val="hybridMultilevel"/>
    <w:tmpl w:val="685CF626"/>
    <w:lvl w:ilvl="0" w:tplc="652CC196">
      <w:start w:val="1"/>
      <w:numFmt w:val="decimal"/>
      <w:lvlText w:val="%1)"/>
      <w:lvlJc w:val="left"/>
      <w:pPr>
        <w:ind w:left="-36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5F6E"/>
    <w:multiLevelType w:val="multilevel"/>
    <w:tmpl w:val="6DA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50FC"/>
    <w:multiLevelType w:val="hybridMultilevel"/>
    <w:tmpl w:val="0A9A1578"/>
    <w:lvl w:ilvl="0" w:tplc="DBA296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7"/>
  </w:num>
  <w:num w:numId="2" w16cid:durableId="377515302">
    <w:abstractNumId w:val="3"/>
  </w:num>
  <w:num w:numId="3" w16cid:durableId="407659248">
    <w:abstractNumId w:val="12"/>
  </w:num>
  <w:num w:numId="4" w16cid:durableId="627514995">
    <w:abstractNumId w:val="14"/>
  </w:num>
  <w:num w:numId="5" w16cid:durableId="612126654">
    <w:abstractNumId w:val="9"/>
  </w:num>
  <w:num w:numId="6" w16cid:durableId="426770969">
    <w:abstractNumId w:val="11"/>
  </w:num>
  <w:num w:numId="7" w16cid:durableId="906305358">
    <w:abstractNumId w:val="8"/>
  </w:num>
  <w:num w:numId="8" w16cid:durableId="1894925021">
    <w:abstractNumId w:val="1"/>
  </w:num>
  <w:num w:numId="9" w16cid:durableId="1964649618">
    <w:abstractNumId w:val="6"/>
  </w:num>
  <w:num w:numId="10" w16cid:durableId="429005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2"/>
  </w:num>
  <w:num w:numId="12" w16cid:durableId="1741440816">
    <w:abstractNumId w:val="13"/>
  </w:num>
  <w:num w:numId="13" w16cid:durableId="1529368062">
    <w:abstractNumId w:val="10"/>
  </w:num>
  <w:num w:numId="14" w16cid:durableId="943879511">
    <w:abstractNumId w:val="5"/>
  </w:num>
  <w:num w:numId="15" w16cid:durableId="1452702547">
    <w:abstractNumId w:val="4"/>
  </w:num>
  <w:num w:numId="16" w16cid:durableId="7224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32BA"/>
    <w:rsid w:val="000165C9"/>
    <w:rsid w:val="0004150B"/>
    <w:rsid w:val="000816DD"/>
    <w:rsid w:val="00087030"/>
    <w:rsid w:val="00095242"/>
    <w:rsid w:val="000A51EC"/>
    <w:rsid w:val="00115CA8"/>
    <w:rsid w:val="00117216"/>
    <w:rsid w:val="001332AE"/>
    <w:rsid w:val="00165F9E"/>
    <w:rsid w:val="001D0DD9"/>
    <w:rsid w:val="001D2ADB"/>
    <w:rsid w:val="0021252B"/>
    <w:rsid w:val="00227DB7"/>
    <w:rsid w:val="002562CE"/>
    <w:rsid w:val="00261F07"/>
    <w:rsid w:val="002804FF"/>
    <w:rsid w:val="002A18EC"/>
    <w:rsid w:val="002A661B"/>
    <w:rsid w:val="002B06AA"/>
    <w:rsid w:val="002E1C78"/>
    <w:rsid w:val="002F22B0"/>
    <w:rsid w:val="00306DF7"/>
    <w:rsid w:val="003279F0"/>
    <w:rsid w:val="00337491"/>
    <w:rsid w:val="0036365E"/>
    <w:rsid w:val="003761B1"/>
    <w:rsid w:val="00382199"/>
    <w:rsid w:val="00392E1B"/>
    <w:rsid w:val="003F425A"/>
    <w:rsid w:val="003F6AB3"/>
    <w:rsid w:val="00430A54"/>
    <w:rsid w:val="00455A7A"/>
    <w:rsid w:val="0047571A"/>
    <w:rsid w:val="00487502"/>
    <w:rsid w:val="00492047"/>
    <w:rsid w:val="004B0823"/>
    <w:rsid w:val="004B2D32"/>
    <w:rsid w:val="004D0151"/>
    <w:rsid w:val="004E20F5"/>
    <w:rsid w:val="004E4255"/>
    <w:rsid w:val="00572051"/>
    <w:rsid w:val="005A3A5B"/>
    <w:rsid w:val="005D0475"/>
    <w:rsid w:val="005D524C"/>
    <w:rsid w:val="005D728A"/>
    <w:rsid w:val="005E33D6"/>
    <w:rsid w:val="005F5DBE"/>
    <w:rsid w:val="005F6BFC"/>
    <w:rsid w:val="006151F3"/>
    <w:rsid w:val="00623C73"/>
    <w:rsid w:val="00640C3A"/>
    <w:rsid w:val="00664423"/>
    <w:rsid w:val="00664A30"/>
    <w:rsid w:val="0068350B"/>
    <w:rsid w:val="00693CD3"/>
    <w:rsid w:val="0069635C"/>
    <w:rsid w:val="006D41DE"/>
    <w:rsid w:val="00751A52"/>
    <w:rsid w:val="00780EEF"/>
    <w:rsid w:val="007C57E1"/>
    <w:rsid w:val="007F4A0F"/>
    <w:rsid w:val="008008BE"/>
    <w:rsid w:val="00814132"/>
    <w:rsid w:val="00840485"/>
    <w:rsid w:val="008B4407"/>
    <w:rsid w:val="008C72AC"/>
    <w:rsid w:val="008D4404"/>
    <w:rsid w:val="008E2391"/>
    <w:rsid w:val="008E7FCB"/>
    <w:rsid w:val="00903ECA"/>
    <w:rsid w:val="00956609"/>
    <w:rsid w:val="009A26E2"/>
    <w:rsid w:val="009E0AF7"/>
    <w:rsid w:val="009E41E4"/>
    <w:rsid w:val="00A42805"/>
    <w:rsid w:val="00A81A38"/>
    <w:rsid w:val="00A874E2"/>
    <w:rsid w:val="00A92140"/>
    <w:rsid w:val="00AC3B65"/>
    <w:rsid w:val="00AF2F26"/>
    <w:rsid w:val="00B01CA1"/>
    <w:rsid w:val="00B14A48"/>
    <w:rsid w:val="00B57A2C"/>
    <w:rsid w:val="00B7054A"/>
    <w:rsid w:val="00BA12EC"/>
    <w:rsid w:val="00BA73B8"/>
    <w:rsid w:val="00BB5FEF"/>
    <w:rsid w:val="00BF7CAE"/>
    <w:rsid w:val="00C43930"/>
    <w:rsid w:val="00C5210B"/>
    <w:rsid w:val="00C5622C"/>
    <w:rsid w:val="00C810E2"/>
    <w:rsid w:val="00C84B81"/>
    <w:rsid w:val="00C867C9"/>
    <w:rsid w:val="00CD2D11"/>
    <w:rsid w:val="00CD75A0"/>
    <w:rsid w:val="00CF10E6"/>
    <w:rsid w:val="00D002FA"/>
    <w:rsid w:val="00D118AC"/>
    <w:rsid w:val="00D2685A"/>
    <w:rsid w:val="00D62045"/>
    <w:rsid w:val="00E21172"/>
    <w:rsid w:val="00E27566"/>
    <w:rsid w:val="00E63DE3"/>
    <w:rsid w:val="00E83846"/>
    <w:rsid w:val="00EB2B4E"/>
    <w:rsid w:val="00EC411D"/>
    <w:rsid w:val="00EE0024"/>
    <w:rsid w:val="00EE7A41"/>
    <w:rsid w:val="00F04889"/>
    <w:rsid w:val="00F23CD9"/>
    <w:rsid w:val="00F24575"/>
    <w:rsid w:val="00F52329"/>
    <w:rsid w:val="00F856CE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info@eia.am?subject=Applied%20For%20Office%20Manager&amp;Body=Dear%20Hiring%20Manager,%0D%0A%0D%0AI%27m%20writing%20to%20apply%20for%20Office%20Manager%20position%20advertised%20in%20the%20JobFinder.am%20career%20portal.%0D%0A%0D%0APlease,%20find%20attached%20resume%20for%20additional%20information%20on%20my%20background.%0D%0A%0D%0AThank%20you%20for%20your%20time%20and%20consideration.%0D%0A%0D%0AI%27m%20looking%20forward%20to%20hearing%20from%20you%20soon.%0D%0ARegards,%0D%0A%0D%0AThis%20email%20is%20generated%20and%20sent%20to%20you%20by%20JobFinder.am%20-%20one-click%20career%20portal%20as%20part%20of%20application%20to%20your%20job%20posting.%0D%0AIf%20you%20notice%20inappropriate%20content%20or%20abuse%20by%20any%20of%20the%20candidates,%20please%20immediately%20contact%20our%20Support%20Team%20at%20support@jobfinder.am%20including%20information%20about%20candidate%20and%20abuse%20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Marine M. Saribekyan</cp:lastModifiedBy>
  <cp:revision>7</cp:revision>
  <cp:lastPrinted>2025-04-22T10:28:00Z</cp:lastPrinted>
  <dcterms:created xsi:type="dcterms:W3CDTF">2025-04-22T08:13:00Z</dcterms:created>
  <dcterms:modified xsi:type="dcterms:W3CDTF">2025-09-24T04:57:00Z</dcterms:modified>
</cp:coreProperties>
</file>